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0D7E91" w14:textId="77777777" w:rsidR="00865A6A" w:rsidRPr="00AF45BF" w:rsidRDefault="00865A6A" w:rsidP="00B81270">
      <w:pPr>
        <w:tabs>
          <w:tab w:val="left" w:pos="0"/>
        </w:tabs>
        <w:ind w:right="-720"/>
        <w:rPr>
          <w:sz w:val="19"/>
          <w:szCs w:val="19"/>
        </w:rPr>
      </w:pPr>
      <w:bookmarkStart w:id="0" w:name="_GoBack"/>
      <w:bookmarkEnd w:id="0"/>
      <w:r w:rsidRPr="00AF45BF">
        <w:rPr>
          <w:sz w:val="19"/>
          <w:szCs w:val="19"/>
        </w:rPr>
        <w:t>During Lent, we are called to pray, to sacrifice, and to give. Imagine No Malaria helps us put our faith into action as we think about the blessings in our lives and give so that others may life, and live more abundantly!</w:t>
      </w:r>
    </w:p>
    <w:p w14:paraId="38BD8826" w14:textId="73FA428C" w:rsidR="00C67CBA" w:rsidRPr="00AF45BF" w:rsidRDefault="00D1481E" w:rsidP="00B81270">
      <w:pPr>
        <w:tabs>
          <w:tab w:val="left" w:pos="0"/>
        </w:tabs>
        <w:ind w:right="-720"/>
        <w:rPr>
          <w:sz w:val="19"/>
          <w:szCs w:val="19"/>
        </w:rPr>
      </w:pPr>
      <w:r w:rsidRPr="00AF45BF">
        <w:rPr>
          <w:sz w:val="19"/>
          <w:szCs w:val="19"/>
        </w:rPr>
        <w:t>The</w:t>
      </w:r>
      <w:r w:rsidR="00C67CBA" w:rsidRPr="00AF45BF">
        <w:rPr>
          <w:sz w:val="19"/>
          <w:szCs w:val="19"/>
        </w:rPr>
        <w:t xml:space="preserve"> </w:t>
      </w:r>
      <w:r w:rsidR="00C67CBA" w:rsidRPr="00AF45BF">
        <w:rPr>
          <w:b/>
          <w:sz w:val="19"/>
          <w:szCs w:val="19"/>
        </w:rPr>
        <w:t xml:space="preserve">Giving </w:t>
      </w:r>
      <w:r w:rsidR="007B0C1C">
        <w:rPr>
          <w:b/>
          <w:sz w:val="19"/>
          <w:szCs w:val="19"/>
        </w:rPr>
        <w:t>f</w:t>
      </w:r>
      <w:r w:rsidR="00C67CBA" w:rsidRPr="00AF45BF">
        <w:rPr>
          <w:b/>
          <w:sz w:val="19"/>
          <w:szCs w:val="19"/>
        </w:rPr>
        <w:t>rom Abundance Calendar</w:t>
      </w:r>
      <w:r w:rsidR="00C67CBA" w:rsidRPr="00AF45BF">
        <w:rPr>
          <w:sz w:val="19"/>
          <w:szCs w:val="19"/>
        </w:rPr>
        <w:t xml:space="preserve"> invites us to think every day about </w:t>
      </w:r>
      <w:r w:rsidRPr="00AF45BF">
        <w:rPr>
          <w:sz w:val="19"/>
          <w:szCs w:val="19"/>
        </w:rPr>
        <w:t>our</w:t>
      </w:r>
      <w:r w:rsidR="00C67CBA" w:rsidRPr="00AF45BF">
        <w:rPr>
          <w:sz w:val="19"/>
          <w:szCs w:val="19"/>
        </w:rPr>
        <w:t xml:space="preserve"> access to resources and services that support our health.  Clean water, electricity, transportation, medicine</w:t>
      </w:r>
      <w:r w:rsidR="00EC4687" w:rsidRPr="00AF45BF">
        <w:rPr>
          <w:sz w:val="19"/>
          <w:szCs w:val="19"/>
        </w:rPr>
        <w:t>:</w:t>
      </w:r>
      <w:r w:rsidR="00C67CBA" w:rsidRPr="00AF45BF">
        <w:rPr>
          <w:sz w:val="19"/>
          <w:szCs w:val="19"/>
        </w:rPr>
        <w:t xml:space="preserve"> </w:t>
      </w:r>
      <w:r w:rsidR="00EC4687" w:rsidRPr="00AF45BF">
        <w:rPr>
          <w:sz w:val="19"/>
          <w:szCs w:val="19"/>
        </w:rPr>
        <w:t xml:space="preserve">many of us take these </w:t>
      </w:r>
      <w:r w:rsidR="00C67CBA" w:rsidRPr="00AF45BF">
        <w:rPr>
          <w:sz w:val="19"/>
          <w:szCs w:val="19"/>
        </w:rPr>
        <w:t>“necessary conditions for life” for granted.  In reflecting upon our abundance, we are called to help create abundant life for others.</w:t>
      </w:r>
      <w:r w:rsidR="00DA1307" w:rsidRPr="00AF45BF">
        <w:rPr>
          <w:sz w:val="19"/>
          <w:szCs w:val="19"/>
        </w:rPr>
        <w:t xml:space="preserve"> Visit </w:t>
      </w:r>
      <w:hyperlink r:id="rId7" w:history="1">
        <w:r w:rsidR="00DA1307" w:rsidRPr="00AF45BF">
          <w:rPr>
            <w:rStyle w:val="Hyperlink"/>
            <w:sz w:val="19"/>
            <w:szCs w:val="19"/>
          </w:rPr>
          <w:t>www.imaginenomalaria.org</w:t>
        </w:r>
      </w:hyperlink>
      <w:r w:rsidR="00DA1307" w:rsidRPr="00AF45BF">
        <w:rPr>
          <w:sz w:val="19"/>
          <w:szCs w:val="19"/>
        </w:rPr>
        <w:t xml:space="preserve"> for more stories and to make donations.</w:t>
      </w:r>
    </w:p>
    <w:tbl>
      <w:tblPr>
        <w:tblStyle w:val="TableGrid"/>
        <w:tblpPr w:leftFromText="180" w:rightFromText="180" w:vertAnchor="text" w:horzAnchor="margin" w:tblpY="1181"/>
        <w:tblW w:w="10656" w:type="dxa"/>
        <w:tblBorders>
          <w:top w:val="single" w:sz="18" w:space="0" w:color="8A8F1A"/>
          <w:left w:val="single" w:sz="18" w:space="0" w:color="8A8F1A"/>
          <w:bottom w:val="single" w:sz="18" w:space="0" w:color="8A8F1A"/>
          <w:right w:val="single" w:sz="18" w:space="0" w:color="8A8F1A"/>
          <w:insideH w:val="single" w:sz="18" w:space="0" w:color="8A8F1A"/>
          <w:insideV w:val="single" w:sz="18" w:space="0" w:color="8A8F1A"/>
        </w:tblBorders>
        <w:tblLayout w:type="fixed"/>
        <w:tblCellMar>
          <w:top w:w="115" w:type="dxa"/>
          <w:left w:w="72" w:type="dxa"/>
          <w:bottom w:w="115" w:type="dxa"/>
          <w:right w:w="72" w:type="dxa"/>
        </w:tblCellMar>
        <w:tblLook w:val="04A0" w:firstRow="1" w:lastRow="0" w:firstColumn="1" w:lastColumn="0" w:noHBand="0" w:noVBand="1"/>
      </w:tblPr>
      <w:tblGrid>
        <w:gridCol w:w="576"/>
        <w:gridCol w:w="1440"/>
        <w:gridCol w:w="1440"/>
        <w:gridCol w:w="1440"/>
        <w:gridCol w:w="1440"/>
        <w:gridCol w:w="1440"/>
        <w:gridCol w:w="1440"/>
        <w:gridCol w:w="1440"/>
      </w:tblGrid>
      <w:tr w:rsidR="00AF45BF" w:rsidRPr="00AF45BF" w14:paraId="6932275B" w14:textId="77777777" w:rsidTr="00AF45BF">
        <w:trPr>
          <w:trHeight w:val="108"/>
        </w:trPr>
        <w:tc>
          <w:tcPr>
            <w:tcW w:w="576" w:type="dxa"/>
            <w:tcBorders>
              <w:top w:val="nil"/>
              <w:left w:val="nil"/>
              <w:bottom w:val="nil"/>
              <w:right w:val="single" w:sz="18" w:space="0" w:color="8A8F1A"/>
            </w:tcBorders>
            <w:shd w:val="clear" w:color="auto" w:fill="auto"/>
          </w:tcPr>
          <w:p w14:paraId="6E991B40" w14:textId="77777777" w:rsidR="00AF45BF" w:rsidRPr="00AF45BF" w:rsidRDefault="00AF45BF" w:rsidP="00AF45BF">
            <w:pPr>
              <w:jc w:val="center"/>
              <w:rPr>
                <w:b/>
                <w:color w:val="FFFFFF" w:themeColor="background1"/>
              </w:rPr>
            </w:pPr>
          </w:p>
        </w:tc>
        <w:tc>
          <w:tcPr>
            <w:tcW w:w="1440" w:type="dxa"/>
            <w:tcBorders>
              <w:left w:val="single" w:sz="18" w:space="0" w:color="8A8F1A"/>
            </w:tcBorders>
            <w:shd w:val="clear" w:color="auto" w:fill="17A5B6"/>
          </w:tcPr>
          <w:p w14:paraId="02B75EAA" w14:textId="77777777" w:rsidR="00AF45BF" w:rsidRPr="00AF45BF" w:rsidRDefault="00AF45BF" w:rsidP="00AF45BF">
            <w:pPr>
              <w:jc w:val="center"/>
              <w:rPr>
                <w:b/>
                <w:color w:val="FFFFFF" w:themeColor="background1"/>
              </w:rPr>
            </w:pPr>
            <w:r w:rsidRPr="00AF45BF">
              <w:rPr>
                <w:b/>
                <w:color w:val="FFFFFF" w:themeColor="background1"/>
              </w:rPr>
              <w:t>Sunday</w:t>
            </w:r>
          </w:p>
        </w:tc>
        <w:tc>
          <w:tcPr>
            <w:tcW w:w="1440" w:type="dxa"/>
            <w:shd w:val="clear" w:color="auto" w:fill="17A5B6"/>
          </w:tcPr>
          <w:p w14:paraId="4FB74F56" w14:textId="77777777" w:rsidR="00AF45BF" w:rsidRPr="00AF45BF" w:rsidRDefault="00AF45BF" w:rsidP="00AF45BF">
            <w:pPr>
              <w:jc w:val="center"/>
              <w:rPr>
                <w:b/>
                <w:color w:val="FFFFFF" w:themeColor="background1"/>
              </w:rPr>
            </w:pPr>
            <w:r w:rsidRPr="00AF45BF">
              <w:rPr>
                <w:b/>
                <w:color w:val="FFFFFF" w:themeColor="background1"/>
              </w:rPr>
              <w:t>Monday</w:t>
            </w:r>
          </w:p>
        </w:tc>
        <w:tc>
          <w:tcPr>
            <w:tcW w:w="1440" w:type="dxa"/>
            <w:shd w:val="clear" w:color="auto" w:fill="17A5B6"/>
          </w:tcPr>
          <w:p w14:paraId="466B7D32" w14:textId="77777777" w:rsidR="00AF45BF" w:rsidRPr="00AF45BF" w:rsidRDefault="00AF45BF" w:rsidP="00AF45BF">
            <w:pPr>
              <w:jc w:val="center"/>
              <w:rPr>
                <w:b/>
                <w:color w:val="FFFFFF" w:themeColor="background1"/>
              </w:rPr>
            </w:pPr>
            <w:r w:rsidRPr="00AF45BF">
              <w:rPr>
                <w:b/>
                <w:color w:val="FFFFFF" w:themeColor="background1"/>
              </w:rPr>
              <w:t>Tuesday</w:t>
            </w:r>
          </w:p>
        </w:tc>
        <w:tc>
          <w:tcPr>
            <w:tcW w:w="1440" w:type="dxa"/>
            <w:shd w:val="clear" w:color="auto" w:fill="17A5B6"/>
          </w:tcPr>
          <w:p w14:paraId="24AEC7AC" w14:textId="77777777" w:rsidR="00AF45BF" w:rsidRPr="00AF45BF" w:rsidRDefault="00AF45BF" w:rsidP="00AF45BF">
            <w:pPr>
              <w:jc w:val="center"/>
              <w:rPr>
                <w:b/>
                <w:color w:val="FFFFFF" w:themeColor="background1"/>
              </w:rPr>
            </w:pPr>
            <w:r w:rsidRPr="00AF45BF">
              <w:rPr>
                <w:b/>
                <w:color w:val="FFFFFF" w:themeColor="background1"/>
              </w:rPr>
              <w:t>Wednesday</w:t>
            </w:r>
          </w:p>
        </w:tc>
        <w:tc>
          <w:tcPr>
            <w:tcW w:w="1440" w:type="dxa"/>
            <w:shd w:val="clear" w:color="auto" w:fill="17A5B6"/>
          </w:tcPr>
          <w:p w14:paraId="602EE986" w14:textId="77777777" w:rsidR="00AF45BF" w:rsidRPr="00AF45BF" w:rsidRDefault="00AF45BF" w:rsidP="00AF45BF">
            <w:pPr>
              <w:jc w:val="center"/>
              <w:rPr>
                <w:b/>
                <w:color w:val="FFFFFF" w:themeColor="background1"/>
              </w:rPr>
            </w:pPr>
            <w:r w:rsidRPr="00AF45BF">
              <w:rPr>
                <w:b/>
                <w:color w:val="FFFFFF" w:themeColor="background1"/>
              </w:rPr>
              <w:t>Thursday</w:t>
            </w:r>
          </w:p>
        </w:tc>
        <w:tc>
          <w:tcPr>
            <w:tcW w:w="1440" w:type="dxa"/>
            <w:tcBorders>
              <w:bottom w:val="single" w:sz="18" w:space="0" w:color="8A8F1A"/>
            </w:tcBorders>
            <w:shd w:val="clear" w:color="auto" w:fill="EF4623"/>
          </w:tcPr>
          <w:p w14:paraId="02C1A3EF" w14:textId="77777777" w:rsidR="00AF45BF" w:rsidRPr="00AF45BF" w:rsidRDefault="00AF45BF" w:rsidP="00AF45BF">
            <w:pPr>
              <w:jc w:val="center"/>
              <w:rPr>
                <w:b/>
                <w:color w:val="FFFFFF" w:themeColor="background1"/>
              </w:rPr>
            </w:pPr>
            <w:r w:rsidRPr="00AF45BF">
              <w:rPr>
                <w:b/>
                <w:color w:val="FFFFFF" w:themeColor="background1"/>
              </w:rPr>
              <w:t>Friday</w:t>
            </w:r>
          </w:p>
        </w:tc>
        <w:tc>
          <w:tcPr>
            <w:tcW w:w="1440" w:type="dxa"/>
            <w:shd w:val="clear" w:color="auto" w:fill="17A5B6"/>
          </w:tcPr>
          <w:p w14:paraId="59BAAAAA" w14:textId="77777777" w:rsidR="00AF45BF" w:rsidRPr="00AF45BF" w:rsidRDefault="00AF45BF" w:rsidP="00AF45BF">
            <w:pPr>
              <w:jc w:val="center"/>
              <w:rPr>
                <w:b/>
                <w:color w:val="FFFFFF" w:themeColor="background1"/>
              </w:rPr>
            </w:pPr>
            <w:r w:rsidRPr="00AF45BF">
              <w:rPr>
                <w:b/>
                <w:color w:val="FFFFFF" w:themeColor="background1"/>
              </w:rPr>
              <w:t>Saturday</w:t>
            </w:r>
          </w:p>
        </w:tc>
      </w:tr>
      <w:tr w:rsidR="00AF45BF" w14:paraId="1BE32CD7" w14:textId="77777777" w:rsidTr="00AF45BF">
        <w:trPr>
          <w:trHeight w:val="1269"/>
        </w:trPr>
        <w:tc>
          <w:tcPr>
            <w:tcW w:w="576" w:type="dxa"/>
            <w:tcBorders>
              <w:top w:val="nil"/>
              <w:left w:val="nil"/>
              <w:bottom w:val="nil"/>
              <w:right w:val="single" w:sz="18" w:space="0" w:color="8A8F1A"/>
            </w:tcBorders>
            <w:shd w:val="clear" w:color="auto" w:fill="auto"/>
          </w:tcPr>
          <w:p w14:paraId="441CB89B" w14:textId="77777777" w:rsidR="00AF45BF" w:rsidRPr="00BF3BAB" w:rsidRDefault="00AF45BF" w:rsidP="00AF45BF">
            <w:pPr>
              <w:jc w:val="right"/>
              <w:rPr>
                <w:color w:val="17A5B6"/>
                <w:sz w:val="24"/>
                <w:szCs w:val="20"/>
              </w:rPr>
            </w:pPr>
          </w:p>
        </w:tc>
        <w:tc>
          <w:tcPr>
            <w:tcW w:w="1440" w:type="dxa"/>
            <w:tcBorders>
              <w:left w:val="single" w:sz="18" w:space="0" w:color="8A8F1A"/>
            </w:tcBorders>
          </w:tcPr>
          <w:p w14:paraId="1CE2F764" w14:textId="77777777" w:rsidR="00AF45BF" w:rsidRPr="00BF3BAB" w:rsidRDefault="00AF45BF" w:rsidP="00AF45BF">
            <w:pPr>
              <w:jc w:val="right"/>
              <w:rPr>
                <w:color w:val="17A5B6"/>
                <w:sz w:val="20"/>
                <w:szCs w:val="20"/>
              </w:rPr>
            </w:pPr>
            <w:r>
              <w:rPr>
                <w:color w:val="17A5B6"/>
                <w:sz w:val="24"/>
                <w:szCs w:val="20"/>
              </w:rPr>
              <w:t>15</w:t>
            </w:r>
          </w:p>
        </w:tc>
        <w:tc>
          <w:tcPr>
            <w:tcW w:w="1440" w:type="dxa"/>
          </w:tcPr>
          <w:p w14:paraId="4A396C14" w14:textId="77777777" w:rsidR="00AF45BF" w:rsidRPr="00E61C5F" w:rsidRDefault="00AF45BF" w:rsidP="00AF45BF">
            <w:pPr>
              <w:jc w:val="right"/>
              <w:rPr>
                <w:sz w:val="20"/>
                <w:szCs w:val="20"/>
              </w:rPr>
            </w:pPr>
            <w:r>
              <w:rPr>
                <w:color w:val="17A5B6"/>
                <w:sz w:val="24"/>
                <w:szCs w:val="20"/>
              </w:rPr>
              <w:t>16</w:t>
            </w:r>
          </w:p>
        </w:tc>
        <w:tc>
          <w:tcPr>
            <w:tcW w:w="1440" w:type="dxa"/>
          </w:tcPr>
          <w:p w14:paraId="17F41050" w14:textId="77777777" w:rsidR="00AF45BF" w:rsidRPr="00E61C5F" w:rsidRDefault="00AF45BF" w:rsidP="00AF45BF">
            <w:pPr>
              <w:jc w:val="right"/>
              <w:rPr>
                <w:sz w:val="20"/>
                <w:szCs w:val="20"/>
              </w:rPr>
            </w:pPr>
            <w:r>
              <w:rPr>
                <w:color w:val="17A5B6"/>
                <w:sz w:val="24"/>
                <w:szCs w:val="20"/>
              </w:rPr>
              <w:t>17</w:t>
            </w:r>
          </w:p>
        </w:tc>
        <w:tc>
          <w:tcPr>
            <w:tcW w:w="1440" w:type="dxa"/>
          </w:tcPr>
          <w:p w14:paraId="092286C3" w14:textId="77777777" w:rsidR="00AF45BF" w:rsidRPr="00BF3BAB" w:rsidRDefault="00AF45BF" w:rsidP="00AF45BF">
            <w:pPr>
              <w:jc w:val="right"/>
              <w:rPr>
                <w:color w:val="17A5B6"/>
                <w:sz w:val="24"/>
                <w:szCs w:val="20"/>
              </w:rPr>
            </w:pPr>
            <w:r>
              <w:rPr>
                <w:color w:val="17A5B6"/>
                <w:sz w:val="24"/>
                <w:szCs w:val="20"/>
              </w:rPr>
              <w:t>18</w:t>
            </w:r>
          </w:p>
          <w:p w14:paraId="0C989513" w14:textId="77777777" w:rsidR="00AF45BF" w:rsidRPr="00E61C5F" w:rsidRDefault="00AF45BF" w:rsidP="00AF45BF">
            <w:pPr>
              <w:rPr>
                <w:sz w:val="20"/>
                <w:szCs w:val="20"/>
              </w:rPr>
            </w:pPr>
            <w:r>
              <w:rPr>
                <w:sz w:val="20"/>
                <w:szCs w:val="20"/>
              </w:rPr>
              <w:t>Ash Wed:</w:t>
            </w:r>
            <w:r w:rsidRPr="00E61C5F">
              <w:rPr>
                <w:sz w:val="20"/>
                <w:szCs w:val="20"/>
              </w:rPr>
              <w:t xml:space="preserve"> </w:t>
            </w:r>
          </w:p>
          <w:p w14:paraId="549BB026" w14:textId="77777777" w:rsidR="00AF45BF" w:rsidRPr="00E61C5F" w:rsidRDefault="00AF45BF" w:rsidP="00AF45BF">
            <w:pPr>
              <w:rPr>
                <w:sz w:val="20"/>
                <w:szCs w:val="20"/>
              </w:rPr>
            </w:pPr>
            <w:r w:rsidRPr="00E61C5F">
              <w:rPr>
                <w:sz w:val="20"/>
                <w:szCs w:val="20"/>
              </w:rPr>
              <w:t>Commit to saving lives</w:t>
            </w:r>
            <w:r>
              <w:rPr>
                <w:sz w:val="20"/>
                <w:szCs w:val="20"/>
              </w:rPr>
              <w:t xml:space="preserve"> this Lent! </w:t>
            </w:r>
          </w:p>
        </w:tc>
        <w:tc>
          <w:tcPr>
            <w:tcW w:w="1440" w:type="dxa"/>
          </w:tcPr>
          <w:p w14:paraId="73C18F1F" w14:textId="77777777" w:rsidR="00AF45BF" w:rsidRPr="00BF3BAB" w:rsidRDefault="00AF45BF" w:rsidP="00AF45BF">
            <w:pPr>
              <w:jc w:val="right"/>
              <w:rPr>
                <w:color w:val="17A5B6"/>
                <w:sz w:val="24"/>
                <w:szCs w:val="20"/>
              </w:rPr>
            </w:pPr>
            <w:r>
              <w:rPr>
                <w:color w:val="17A5B6"/>
                <w:sz w:val="24"/>
                <w:szCs w:val="20"/>
              </w:rPr>
              <w:t>19</w:t>
            </w:r>
          </w:p>
          <w:p w14:paraId="639C98FD" w14:textId="77777777" w:rsidR="00AF45BF" w:rsidRPr="00E61C5F" w:rsidRDefault="00AF45BF" w:rsidP="00AF45BF">
            <w:pPr>
              <w:rPr>
                <w:sz w:val="20"/>
                <w:szCs w:val="20"/>
              </w:rPr>
            </w:pPr>
            <w:r w:rsidRPr="00E61C5F">
              <w:rPr>
                <w:sz w:val="20"/>
                <w:szCs w:val="20"/>
              </w:rPr>
              <w:t>$.10 for each medicine bottle in your home</w:t>
            </w:r>
          </w:p>
        </w:tc>
        <w:tc>
          <w:tcPr>
            <w:tcW w:w="1440" w:type="dxa"/>
            <w:tcBorders>
              <w:top w:val="single" w:sz="18" w:space="0" w:color="8A8F1A"/>
            </w:tcBorders>
            <w:shd w:val="clear" w:color="auto" w:fill="FFFFFF" w:themeFill="background1"/>
          </w:tcPr>
          <w:p w14:paraId="09A5FE27" w14:textId="77777777" w:rsidR="00AF45BF" w:rsidRPr="00B81270" w:rsidRDefault="00AF45BF" w:rsidP="00AF45BF">
            <w:pPr>
              <w:rPr>
                <w:sz w:val="20"/>
                <w:szCs w:val="20"/>
              </w:rPr>
            </w:pPr>
            <w:r w:rsidRPr="00B81270">
              <w:rPr>
                <w:sz w:val="20"/>
                <w:szCs w:val="20"/>
              </w:rPr>
              <w:t xml:space="preserve">Learn about health and poverty at </w:t>
            </w:r>
            <w:hyperlink r:id="rId8" w:history="1">
              <w:r w:rsidRPr="00B81270">
                <w:rPr>
                  <w:rStyle w:val="Hyperlink"/>
                  <w:color w:val="0000FF"/>
                  <w:sz w:val="20"/>
                  <w:szCs w:val="20"/>
                </w:rPr>
                <w:t>www.imaginenomalaria.org</w:t>
              </w:r>
            </w:hyperlink>
            <w:r w:rsidRPr="00B81270">
              <w:rPr>
                <w:sz w:val="20"/>
                <w:szCs w:val="20"/>
              </w:rPr>
              <w:t xml:space="preserve"> </w:t>
            </w:r>
          </w:p>
        </w:tc>
        <w:tc>
          <w:tcPr>
            <w:tcW w:w="1440" w:type="dxa"/>
          </w:tcPr>
          <w:p w14:paraId="4013C249" w14:textId="77777777" w:rsidR="00AF45BF" w:rsidRPr="00BF3BAB" w:rsidRDefault="00AF45BF" w:rsidP="00AF45BF">
            <w:pPr>
              <w:jc w:val="right"/>
              <w:rPr>
                <w:color w:val="17A5B6"/>
                <w:sz w:val="24"/>
                <w:szCs w:val="20"/>
              </w:rPr>
            </w:pPr>
            <w:r>
              <w:rPr>
                <w:color w:val="17A5B6"/>
                <w:sz w:val="24"/>
                <w:szCs w:val="20"/>
              </w:rPr>
              <w:t>21</w:t>
            </w:r>
          </w:p>
          <w:p w14:paraId="51113320" w14:textId="77777777" w:rsidR="00AF45BF" w:rsidRPr="00E61C5F" w:rsidRDefault="00AF45BF" w:rsidP="00AF45BF">
            <w:pPr>
              <w:rPr>
                <w:sz w:val="20"/>
                <w:szCs w:val="20"/>
              </w:rPr>
            </w:pPr>
            <w:r w:rsidRPr="00E61C5F">
              <w:rPr>
                <w:sz w:val="20"/>
                <w:szCs w:val="20"/>
              </w:rPr>
              <w:t>$1 for every sink in your house</w:t>
            </w:r>
          </w:p>
        </w:tc>
      </w:tr>
      <w:tr w:rsidR="00AF45BF" w14:paraId="1AFBB742" w14:textId="77777777" w:rsidTr="00AF45BF">
        <w:trPr>
          <w:trHeight w:val="1440"/>
        </w:trPr>
        <w:tc>
          <w:tcPr>
            <w:tcW w:w="576" w:type="dxa"/>
            <w:tcBorders>
              <w:top w:val="nil"/>
              <w:left w:val="nil"/>
              <w:bottom w:val="nil"/>
              <w:right w:val="single" w:sz="18" w:space="0" w:color="8A8F1A"/>
            </w:tcBorders>
            <w:shd w:val="clear" w:color="auto" w:fill="auto"/>
          </w:tcPr>
          <w:p w14:paraId="753C0241" w14:textId="77777777" w:rsidR="00AF45BF" w:rsidRPr="00BF3BAB" w:rsidRDefault="00AF45BF" w:rsidP="00AF45BF">
            <w:pPr>
              <w:jc w:val="right"/>
              <w:rPr>
                <w:color w:val="17A5B6"/>
                <w:sz w:val="24"/>
                <w:szCs w:val="20"/>
              </w:rPr>
            </w:pPr>
          </w:p>
        </w:tc>
        <w:tc>
          <w:tcPr>
            <w:tcW w:w="1440" w:type="dxa"/>
            <w:tcBorders>
              <w:left w:val="single" w:sz="18" w:space="0" w:color="8A8F1A"/>
            </w:tcBorders>
          </w:tcPr>
          <w:p w14:paraId="1A2F62C3" w14:textId="77777777" w:rsidR="00AF45BF" w:rsidRPr="00BF3BAB" w:rsidRDefault="00AF45BF" w:rsidP="00AF45BF">
            <w:pPr>
              <w:jc w:val="right"/>
              <w:rPr>
                <w:color w:val="17A5B6"/>
                <w:sz w:val="24"/>
                <w:szCs w:val="20"/>
              </w:rPr>
            </w:pPr>
            <w:r>
              <w:rPr>
                <w:color w:val="17A5B6"/>
                <w:sz w:val="24"/>
                <w:szCs w:val="20"/>
              </w:rPr>
              <w:t>22</w:t>
            </w:r>
          </w:p>
          <w:p w14:paraId="26ECA317" w14:textId="77777777" w:rsidR="00AF45BF" w:rsidRPr="00E61C5F" w:rsidRDefault="00AF45BF" w:rsidP="00AF45BF">
            <w:pPr>
              <w:rPr>
                <w:sz w:val="20"/>
                <w:szCs w:val="20"/>
              </w:rPr>
            </w:pPr>
            <w:r>
              <w:rPr>
                <w:sz w:val="20"/>
                <w:szCs w:val="20"/>
              </w:rPr>
              <w:t xml:space="preserve">Pray for health and healing for all people across the world. </w:t>
            </w:r>
          </w:p>
        </w:tc>
        <w:tc>
          <w:tcPr>
            <w:tcW w:w="1440" w:type="dxa"/>
          </w:tcPr>
          <w:p w14:paraId="5F39716F" w14:textId="77777777" w:rsidR="00AF45BF" w:rsidRPr="00BF3BAB" w:rsidRDefault="00AF45BF" w:rsidP="00AF45BF">
            <w:pPr>
              <w:jc w:val="right"/>
              <w:rPr>
                <w:color w:val="17A5B6"/>
                <w:sz w:val="24"/>
                <w:szCs w:val="20"/>
              </w:rPr>
            </w:pPr>
            <w:r>
              <w:rPr>
                <w:color w:val="17A5B6"/>
                <w:sz w:val="24"/>
                <w:szCs w:val="20"/>
              </w:rPr>
              <w:t>23</w:t>
            </w:r>
          </w:p>
          <w:p w14:paraId="39C1A57D" w14:textId="77777777" w:rsidR="00AF45BF" w:rsidRPr="00E61C5F" w:rsidRDefault="00AF45BF" w:rsidP="00AF45BF">
            <w:pPr>
              <w:rPr>
                <w:sz w:val="20"/>
                <w:szCs w:val="20"/>
              </w:rPr>
            </w:pPr>
            <w:r w:rsidRPr="00E61C5F">
              <w:rPr>
                <w:sz w:val="20"/>
                <w:szCs w:val="20"/>
              </w:rPr>
              <w:t>$5 for each time you traveled out of the United States this year</w:t>
            </w:r>
          </w:p>
        </w:tc>
        <w:tc>
          <w:tcPr>
            <w:tcW w:w="1440" w:type="dxa"/>
          </w:tcPr>
          <w:p w14:paraId="54F6710B" w14:textId="77777777" w:rsidR="00AF45BF" w:rsidRPr="00BF3BAB" w:rsidRDefault="00AF45BF" w:rsidP="00AF45BF">
            <w:pPr>
              <w:jc w:val="right"/>
              <w:rPr>
                <w:color w:val="17A5B6"/>
                <w:sz w:val="24"/>
                <w:szCs w:val="20"/>
              </w:rPr>
            </w:pPr>
            <w:r>
              <w:rPr>
                <w:color w:val="17A5B6"/>
                <w:sz w:val="24"/>
                <w:szCs w:val="20"/>
              </w:rPr>
              <w:t>24</w:t>
            </w:r>
          </w:p>
          <w:p w14:paraId="0D5B9B86" w14:textId="77777777" w:rsidR="00AF45BF" w:rsidRPr="00E61C5F" w:rsidRDefault="00AF45BF" w:rsidP="00AF45BF">
            <w:pPr>
              <w:rPr>
                <w:sz w:val="20"/>
                <w:szCs w:val="20"/>
              </w:rPr>
            </w:pPr>
            <w:r>
              <w:rPr>
                <w:sz w:val="20"/>
                <w:szCs w:val="20"/>
              </w:rPr>
              <w:t xml:space="preserve">$5 if you live within a ten minute drive of a hospital or clinic  </w:t>
            </w:r>
          </w:p>
        </w:tc>
        <w:tc>
          <w:tcPr>
            <w:tcW w:w="1440" w:type="dxa"/>
          </w:tcPr>
          <w:p w14:paraId="0E6A2612" w14:textId="77777777" w:rsidR="00AF45BF" w:rsidRPr="00BF3BAB" w:rsidRDefault="00AF45BF" w:rsidP="00AF45BF">
            <w:pPr>
              <w:jc w:val="right"/>
              <w:rPr>
                <w:color w:val="17A5B6"/>
                <w:sz w:val="24"/>
                <w:szCs w:val="20"/>
              </w:rPr>
            </w:pPr>
            <w:r>
              <w:rPr>
                <w:color w:val="17A5B6"/>
                <w:sz w:val="24"/>
                <w:szCs w:val="20"/>
              </w:rPr>
              <w:t>25</w:t>
            </w:r>
          </w:p>
          <w:p w14:paraId="19433178" w14:textId="77777777" w:rsidR="00AF45BF" w:rsidRPr="00E61C5F" w:rsidRDefault="00AF45BF" w:rsidP="00AF45BF">
            <w:pPr>
              <w:rPr>
                <w:sz w:val="20"/>
                <w:szCs w:val="20"/>
              </w:rPr>
            </w:pPr>
            <w:r w:rsidRPr="00E61C5F">
              <w:rPr>
                <w:sz w:val="20"/>
                <w:szCs w:val="20"/>
              </w:rPr>
              <w:t>$1 for every purse or wallet you own</w:t>
            </w:r>
          </w:p>
        </w:tc>
        <w:tc>
          <w:tcPr>
            <w:tcW w:w="1440" w:type="dxa"/>
          </w:tcPr>
          <w:p w14:paraId="41CD9386" w14:textId="77777777" w:rsidR="00AF45BF" w:rsidRPr="00BF3BAB" w:rsidRDefault="00AF45BF" w:rsidP="00AF45BF">
            <w:pPr>
              <w:jc w:val="right"/>
              <w:rPr>
                <w:color w:val="17A5B6"/>
                <w:sz w:val="24"/>
                <w:szCs w:val="20"/>
              </w:rPr>
            </w:pPr>
            <w:r>
              <w:rPr>
                <w:color w:val="17A5B6"/>
                <w:sz w:val="24"/>
                <w:szCs w:val="20"/>
              </w:rPr>
              <w:t>26</w:t>
            </w:r>
          </w:p>
          <w:p w14:paraId="06A147BC" w14:textId="77777777" w:rsidR="00AF45BF" w:rsidRPr="00E61C5F" w:rsidRDefault="00AF45BF" w:rsidP="00AF45BF">
            <w:pPr>
              <w:rPr>
                <w:sz w:val="20"/>
                <w:szCs w:val="20"/>
              </w:rPr>
            </w:pPr>
            <w:r w:rsidRPr="00E61C5F">
              <w:rPr>
                <w:sz w:val="20"/>
                <w:szCs w:val="20"/>
              </w:rPr>
              <w:t>All the coins in your pocket or purse</w:t>
            </w:r>
          </w:p>
        </w:tc>
        <w:tc>
          <w:tcPr>
            <w:tcW w:w="1440" w:type="dxa"/>
            <w:shd w:val="clear" w:color="auto" w:fill="FFFFFF" w:themeFill="background1"/>
          </w:tcPr>
          <w:p w14:paraId="7449B8C8" w14:textId="77777777" w:rsidR="00AF45BF" w:rsidRPr="00B81270" w:rsidRDefault="00AF45BF" w:rsidP="00AF45BF">
            <w:pPr>
              <w:rPr>
                <w:sz w:val="20"/>
                <w:szCs w:val="20"/>
              </w:rPr>
            </w:pPr>
            <w:r w:rsidRPr="00B81270">
              <w:rPr>
                <w:sz w:val="20"/>
                <w:szCs w:val="20"/>
              </w:rPr>
              <w:t xml:space="preserve">Read about global poverty myths:  </w:t>
            </w:r>
            <w:hyperlink r:id="rId9" w:history="1">
              <w:r w:rsidRPr="00B81270">
                <w:rPr>
                  <w:rStyle w:val="Hyperlink"/>
                  <w:sz w:val="20"/>
                  <w:szCs w:val="20"/>
                </w:rPr>
                <w:t>http://annualletter.gatesfoundation.org</w:t>
              </w:r>
            </w:hyperlink>
          </w:p>
        </w:tc>
        <w:tc>
          <w:tcPr>
            <w:tcW w:w="1440" w:type="dxa"/>
          </w:tcPr>
          <w:p w14:paraId="4B42C76B" w14:textId="77777777" w:rsidR="00AF45BF" w:rsidRPr="00BF3BAB" w:rsidRDefault="00AF45BF" w:rsidP="00AF45BF">
            <w:pPr>
              <w:jc w:val="right"/>
              <w:rPr>
                <w:color w:val="17A5B6"/>
                <w:sz w:val="24"/>
                <w:szCs w:val="20"/>
              </w:rPr>
            </w:pPr>
            <w:r>
              <w:rPr>
                <w:color w:val="17A5B6"/>
                <w:sz w:val="24"/>
                <w:szCs w:val="20"/>
              </w:rPr>
              <w:t>28</w:t>
            </w:r>
          </w:p>
          <w:p w14:paraId="5BE929F6" w14:textId="77777777" w:rsidR="00AF45BF" w:rsidRPr="00E61C5F" w:rsidRDefault="00AF45BF" w:rsidP="00AF45BF">
            <w:pPr>
              <w:rPr>
                <w:sz w:val="20"/>
                <w:szCs w:val="20"/>
              </w:rPr>
            </w:pPr>
            <w:r w:rsidRPr="00E61C5F">
              <w:rPr>
                <w:sz w:val="20"/>
                <w:szCs w:val="20"/>
              </w:rPr>
              <w:t>$.25 for each light switch in your home</w:t>
            </w:r>
          </w:p>
        </w:tc>
      </w:tr>
      <w:tr w:rsidR="00AF45BF" w14:paraId="32A6E153" w14:textId="77777777" w:rsidTr="00AF45BF">
        <w:trPr>
          <w:trHeight w:val="1775"/>
        </w:trPr>
        <w:tc>
          <w:tcPr>
            <w:tcW w:w="576" w:type="dxa"/>
            <w:tcBorders>
              <w:top w:val="nil"/>
              <w:left w:val="nil"/>
              <w:bottom w:val="nil"/>
              <w:right w:val="single" w:sz="18" w:space="0" w:color="8A8F1A"/>
            </w:tcBorders>
            <w:shd w:val="clear" w:color="auto" w:fill="auto"/>
          </w:tcPr>
          <w:p w14:paraId="45B2203D" w14:textId="77777777" w:rsidR="00AF45BF" w:rsidRPr="00BF3BAB" w:rsidRDefault="00AF45BF" w:rsidP="00AF45BF">
            <w:pPr>
              <w:jc w:val="right"/>
              <w:rPr>
                <w:color w:val="17A5B6"/>
                <w:sz w:val="24"/>
                <w:szCs w:val="20"/>
              </w:rPr>
            </w:pPr>
          </w:p>
        </w:tc>
        <w:tc>
          <w:tcPr>
            <w:tcW w:w="1440" w:type="dxa"/>
            <w:tcBorders>
              <w:left w:val="single" w:sz="18" w:space="0" w:color="8A8F1A"/>
            </w:tcBorders>
          </w:tcPr>
          <w:p w14:paraId="5D8BA604" w14:textId="77777777" w:rsidR="00AF45BF" w:rsidRPr="00BF3BAB" w:rsidRDefault="00AF45BF" w:rsidP="00AF45BF">
            <w:pPr>
              <w:jc w:val="right"/>
              <w:rPr>
                <w:color w:val="17A5B6"/>
                <w:sz w:val="24"/>
                <w:szCs w:val="20"/>
              </w:rPr>
            </w:pPr>
            <w:r>
              <w:rPr>
                <w:color w:val="17A5B6"/>
                <w:sz w:val="24"/>
                <w:szCs w:val="20"/>
              </w:rPr>
              <w:t>1</w:t>
            </w:r>
          </w:p>
          <w:p w14:paraId="516CC9D5" w14:textId="77777777" w:rsidR="00AF45BF" w:rsidRPr="00E61C5F" w:rsidRDefault="00AF45BF" w:rsidP="00AF45BF">
            <w:pPr>
              <w:rPr>
                <w:sz w:val="20"/>
                <w:szCs w:val="20"/>
              </w:rPr>
            </w:pPr>
            <w:r>
              <w:rPr>
                <w:sz w:val="20"/>
                <w:szCs w:val="20"/>
              </w:rPr>
              <w:t xml:space="preserve">Pray for doctors, nurses, and community health volunteers. </w:t>
            </w:r>
          </w:p>
        </w:tc>
        <w:tc>
          <w:tcPr>
            <w:tcW w:w="1440" w:type="dxa"/>
          </w:tcPr>
          <w:p w14:paraId="5587DD2C" w14:textId="77777777" w:rsidR="00AF45BF" w:rsidRPr="00BF3BAB" w:rsidRDefault="00AF45BF" w:rsidP="00AF45BF">
            <w:pPr>
              <w:jc w:val="right"/>
              <w:rPr>
                <w:color w:val="17A5B6"/>
                <w:sz w:val="24"/>
                <w:szCs w:val="20"/>
              </w:rPr>
            </w:pPr>
            <w:r>
              <w:rPr>
                <w:color w:val="17A5B6"/>
                <w:sz w:val="24"/>
                <w:szCs w:val="20"/>
              </w:rPr>
              <w:t>2</w:t>
            </w:r>
          </w:p>
          <w:p w14:paraId="583CD74C" w14:textId="77777777" w:rsidR="00AF45BF" w:rsidRPr="00E61C5F" w:rsidRDefault="00AF45BF" w:rsidP="00AF45BF">
            <w:pPr>
              <w:rPr>
                <w:sz w:val="20"/>
                <w:szCs w:val="20"/>
              </w:rPr>
            </w:pPr>
            <w:r w:rsidRPr="00E61C5F">
              <w:rPr>
                <w:sz w:val="20"/>
                <w:szCs w:val="20"/>
              </w:rPr>
              <w:t>$1 for each time your family visited a dentist</w:t>
            </w:r>
          </w:p>
        </w:tc>
        <w:tc>
          <w:tcPr>
            <w:tcW w:w="1440" w:type="dxa"/>
          </w:tcPr>
          <w:p w14:paraId="311C512E" w14:textId="77777777" w:rsidR="00AF45BF" w:rsidRPr="00BF3BAB" w:rsidRDefault="00AF45BF" w:rsidP="00AF45BF">
            <w:pPr>
              <w:jc w:val="right"/>
              <w:rPr>
                <w:color w:val="17A5B6"/>
                <w:sz w:val="24"/>
                <w:szCs w:val="20"/>
              </w:rPr>
            </w:pPr>
            <w:r>
              <w:rPr>
                <w:color w:val="17A5B6"/>
                <w:sz w:val="24"/>
                <w:szCs w:val="20"/>
              </w:rPr>
              <w:t>3</w:t>
            </w:r>
          </w:p>
          <w:p w14:paraId="266331FF" w14:textId="77777777" w:rsidR="00AF45BF" w:rsidRPr="00E61C5F" w:rsidRDefault="00AF45BF" w:rsidP="00AF45BF">
            <w:pPr>
              <w:rPr>
                <w:sz w:val="20"/>
                <w:szCs w:val="20"/>
              </w:rPr>
            </w:pPr>
            <w:r w:rsidRPr="00E61C5F">
              <w:rPr>
                <w:sz w:val="20"/>
                <w:szCs w:val="20"/>
              </w:rPr>
              <w:t>$3 for every toilet in your home</w:t>
            </w:r>
          </w:p>
        </w:tc>
        <w:tc>
          <w:tcPr>
            <w:tcW w:w="1440" w:type="dxa"/>
          </w:tcPr>
          <w:p w14:paraId="4681C6C6" w14:textId="77777777" w:rsidR="00AF45BF" w:rsidRPr="00BF3BAB" w:rsidRDefault="00AF45BF" w:rsidP="00AF45BF">
            <w:pPr>
              <w:jc w:val="right"/>
              <w:rPr>
                <w:color w:val="17A5B6"/>
                <w:sz w:val="24"/>
                <w:szCs w:val="20"/>
              </w:rPr>
            </w:pPr>
            <w:r>
              <w:rPr>
                <w:color w:val="17A5B6"/>
                <w:sz w:val="24"/>
                <w:szCs w:val="20"/>
              </w:rPr>
              <w:t>4</w:t>
            </w:r>
          </w:p>
          <w:p w14:paraId="7BB36A2D" w14:textId="77777777" w:rsidR="00AF45BF" w:rsidRPr="00E61C5F" w:rsidRDefault="00AF45BF" w:rsidP="00AF45BF">
            <w:pPr>
              <w:rPr>
                <w:sz w:val="20"/>
                <w:szCs w:val="20"/>
              </w:rPr>
            </w:pPr>
            <w:r w:rsidRPr="00E61C5F">
              <w:rPr>
                <w:sz w:val="20"/>
                <w:szCs w:val="20"/>
              </w:rPr>
              <w:t xml:space="preserve">$.50 for every device in your home that can access the internet </w:t>
            </w:r>
          </w:p>
        </w:tc>
        <w:tc>
          <w:tcPr>
            <w:tcW w:w="1440" w:type="dxa"/>
          </w:tcPr>
          <w:p w14:paraId="2CFD2ECB" w14:textId="77777777" w:rsidR="00AF45BF" w:rsidRPr="00BF3BAB" w:rsidRDefault="00AF45BF" w:rsidP="00AF45BF">
            <w:pPr>
              <w:jc w:val="right"/>
              <w:rPr>
                <w:color w:val="17A5B6"/>
                <w:sz w:val="24"/>
                <w:szCs w:val="20"/>
              </w:rPr>
            </w:pPr>
            <w:r>
              <w:rPr>
                <w:color w:val="17A5B6"/>
                <w:sz w:val="24"/>
                <w:szCs w:val="20"/>
              </w:rPr>
              <w:t>5</w:t>
            </w:r>
          </w:p>
          <w:p w14:paraId="07F8F1B3" w14:textId="77777777" w:rsidR="00AF45BF" w:rsidRPr="00E61C5F" w:rsidRDefault="00AF45BF" w:rsidP="00AF45BF">
            <w:pPr>
              <w:rPr>
                <w:sz w:val="20"/>
                <w:szCs w:val="20"/>
              </w:rPr>
            </w:pPr>
            <w:r>
              <w:rPr>
                <w:sz w:val="20"/>
                <w:szCs w:val="20"/>
              </w:rPr>
              <w:t>Tell a stranger about Imagine No Malaria today!</w:t>
            </w:r>
          </w:p>
        </w:tc>
        <w:tc>
          <w:tcPr>
            <w:tcW w:w="1440" w:type="dxa"/>
            <w:shd w:val="clear" w:color="auto" w:fill="FFFFFF" w:themeFill="background1"/>
          </w:tcPr>
          <w:p w14:paraId="745D0C3B" w14:textId="77777777" w:rsidR="00AF45BF" w:rsidRPr="00B81270" w:rsidRDefault="00AF45BF" w:rsidP="00AF45BF">
            <w:pPr>
              <w:rPr>
                <w:sz w:val="20"/>
                <w:szCs w:val="20"/>
              </w:rPr>
            </w:pPr>
            <w:r w:rsidRPr="00B81270">
              <w:rPr>
                <w:sz w:val="20"/>
                <w:szCs w:val="20"/>
              </w:rPr>
              <w:t xml:space="preserve">Read about how churches are built b/c of Imagine No Malaria: </w:t>
            </w:r>
            <w:hyperlink r:id="rId10" w:history="1">
              <w:r w:rsidRPr="00B81270">
                <w:rPr>
                  <w:rStyle w:val="Hyperlink"/>
                  <w:sz w:val="20"/>
                  <w:szCs w:val="20"/>
                </w:rPr>
                <w:t>www.inmiowa.org/sierraleone</w:t>
              </w:r>
            </w:hyperlink>
          </w:p>
        </w:tc>
        <w:tc>
          <w:tcPr>
            <w:tcW w:w="1440" w:type="dxa"/>
          </w:tcPr>
          <w:p w14:paraId="30AB3A15" w14:textId="77777777" w:rsidR="00AF45BF" w:rsidRPr="00BF3BAB" w:rsidRDefault="00AF45BF" w:rsidP="00AF45BF">
            <w:pPr>
              <w:jc w:val="right"/>
              <w:rPr>
                <w:color w:val="17A5B6"/>
                <w:sz w:val="24"/>
                <w:szCs w:val="20"/>
              </w:rPr>
            </w:pPr>
            <w:r>
              <w:rPr>
                <w:color w:val="17A5B6"/>
                <w:sz w:val="24"/>
                <w:szCs w:val="20"/>
              </w:rPr>
              <w:t>7</w:t>
            </w:r>
          </w:p>
          <w:p w14:paraId="33DFFAD7" w14:textId="77777777" w:rsidR="00AF45BF" w:rsidRPr="00E61C5F" w:rsidRDefault="00AF45BF" w:rsidP="00AF45BF">
            <w:pPr>
              <w:rPr>
                <w:sz w:val="20"/>
                <w:szCs w:val="20"/>
              </w:rPr>
            </w:pPr>
            <w:r>
              <w:rPr>
                <w:sz w:val="20"/>
                <w:szCs w:val="20"/>
              </w:rPr>
              <w:t>$1 for each type of fruit in your home</w:t>
            </w:r>
          </w:p>
        </w:tc>
      </w:tr>
      <w:tr w:rsidR="00AF45BF" w14:paraId="5E55BA38" w14:textId="77777777" w:rsidTr="00AF45BF">
        <w:trPr>
          <w:trHeight w:val="1991"/>
        </w:trPr>
        <w:tc>
          <w:tcPr>
            <w:tcW w:w="576" w:type="dxa"/>
            <w:tcBorders>
              <w:top w:val="nil"/>
              <w:left w:val="nil"/>
              <w:bottom w:val="nil"/>
              <w:right w:val="single" w:sz="18" w:space="0" w:color="8A8F1A"/>
            </w:tcBorders>
            <w:shd w:val="clear" w:color="auto" w:fill="auto"/>
          </w:tcPr>
          <w:p w14:paraId="471EF11D" w14:textId="77777777" w:rsidR="00AF45BF" w:rsidRPr="00BF3BAB" w:rsidRDefault="00AF45BF" w:rsidP="00AF45BF">
            <w:pPr>
              <w:jc w:val="right"/>
              <w:rPr>
                <w:color w:val="17A5B6"/>
                <w:sz w:val="24"/>
                <w:szCs w:val="20"/>
              </w:rPr>
            </w:pPr>
          </w:p>
        </w:tc>
        <w:tc>
          <w:tcPr>
            <w:tcW w:w="1440" w:type="dxa"/>
            <w:tcBorders>
              <w:left w:val="single" w:sz="18" w:space="0" w:color="8A8F1A"/>
            </w:tcBorders>
          </w:tcPr>
          <w:p w14:paraId="0914B5B6" w14:textId="77777777" w:rsidR="00AF45BF" w:rsidRPr="00BF3BAB" w:rsidRDefault="00AF45BF" w:rsidP="00AF45BF">
            <w:pPr>
              <w:jc w:val="right"/>
              <w:rPr>
                <w:color w:val="17A5B6"/>
                <w:sz w:val="24"/>
                <w:szCs w:val="20"/>
              </w:rPr>
            </w:pPr>
            <w:r>
              <w:rPr>
                <w:color w:val="17A5B6"/>
                <w:sz w:val="24"/>
                <w:szCs w:val="20"/>
              </w:rPr>
              <w:t>8</w:t>
            </w:r>
          </w:p>
          <w:p w14:paraId="7A8BC83A" w14:textId="77777777" w:rsidR="00AF45BF" w:rsidRPr="00E61C5F" w:rsidRDefault="00AF45BF" w:rsidP="00AF45BF">
            <w:pPr>
              <w:rPr>
                <w:sz w:val="20"/>
                <w:szCs w:val="20"/>
              </w:rPr>
            </w:pPr>
            <w:r>
              <w:rPr>
                <w:sz w:val="20"/>
                <w:szCs w:val="20"/>
              </w:rPr>
              <w:t>Pray for children under the age of 5 who are the most vulnerable to illness</w:t>
            </w:r>
          </w:p>
        </w:tc>
        <w:tc>
          <w:tcPr>
            <w:tcW w:w="1440" w:type="dxa"/>
          </w:tcPr>
          <w:p w14:paraId="5F8D535A" w14:textId="77777777" w:rsidR="00AF45BF" w:rsidRPr="00BF3BAB" w:rsidRDefault="00AF45BF" w:rsidP="00AF45BF">
            <w:pPr>
              <w:jc w:val="right"/>
              <w:rPr>
                <w:color w:val="17A5B6"/>
                <w:sz w:val="24"/>
                <w:szCs w:val="20"/>
              </w:rPr>
            </w:pPr>
            <w:r>
              <w:rPr>
                <w:color w:val="17A5B6"/>
                <w:sz w:val="24"/>
                <w:szCs w:val="20"/>
              </w:rPr>
              <w:t>9</w:t>
            </w:r>
          </w:p>
          <w:p w14:paraId="4BC38E51" w14:textId="77777777" w:rsidR="00AF45BF" w:rsidRPr="00E61C5F" w:rsidRDefault="00AF45BF" w:rsidP="00AF45BF">
            <w:pPr>
              <w:rPr>
                <w:sz w:val="20"/>
                <w:szCs w:val="20"/>
              </w:rPr>
            </w:pPr>
            <w:r>
              <w:rPr>
                <w:sz w:val="20"/>
                <w:szCs w:val="20"/>
              </w:rPr>
              <w:t>$5 if you have a garage, $10 if you can’t park in it</w:t>
            </w:r>
          </w:p>
        </w:tc>
        <w:tc>
          <w:tcPr>
            <w:tcW w:w="1440" w:type="dxa"/>
          </w:tcPr>
          <w:p w14:paraId="2837A579" w14:textId="77777777" w:rsidR="00AF45BF" w:rsidRPr="00BF3BAB" w:rsidRDefault="00AF45BF" w:rsidP="00AF45BF">
            <w:pPr>
              <w:jc w:val="right"/>
              <w:rPr>
                <w:color w:val="17A5B6"/>
                <w:sz w:val="24"/>
                <w:szCs w:val="20"/>
              </w:rPr>
            </w:pPr>
            <w:r>
              <w:rPr>
                <w:color w:val="17A5B6"/>
                <w:sz w:val="24"/>
                <w:szCs w:val="20"/>
              </w:rPr>
              <w:t>10</w:t>
            </w:r>
          </w:p>
          <w:p w14:paraId="79D3E9F2" w14:textId="77777777" w:rsidR="00AF45BF" w:rsidRPr="00E61C5F" w:rsidRDefault="00AF45BF" w:rsidP="00AF45BF">
            <w:pPr>
              <w:rPr>
                <w:sz w:val="20"/>
                <w:szCs w:val="20"/>
              </w:rPr>
            </w:pPr>
            <w:r>
              <w:rPr>
                <w:sz w:val="20"/>
                <w:szCs w:val="20"/>
              </w:rPr>
              <w:t>$.25 for each soap dispenser in your home</w:t>
            </w:r>
          </w:p>
        </w:tc>
        <w:tc>
          <w:tcPr>
            <w:tcW w:w="1440" w:type="dxa"/>
          </w:tcPr>
          <w:p w14:paraId="51C2E4B2" w14:textId="77777777" w:rsidR="00AF45BF" w:rsidRPr="00BF3BAB" w:rsidRDefault="00AF45BF" w:rsidP="00AF45BF">
            <w:pPr>
              <w:jc w:val="right"/>
              <w:rPr>
                <w:color w:val="17A5B6"/>
                <w:sz w:val="24"/>
                <w:szCs w:val="20"/>
              </w:rPr>
            </w:pPr>
            <w:r>
              <w:rPr>
                <w:color w:val="17A5B6"/>
                <w:sz w:val="24"/>
                <w:szCs w:val="20"/>
              </w:rPr>
              <w:t>11</w:t>
            </w:r>
          </w:p>
          <w:p w14:paraId="3CCC5D33" w14:textId="77777777" w:rsidR="00AF45BF" w:rsidRPr="00E61C5F" w:rsidRDefault="00AF45BF" w:rsidP="00AF45BF">
            <w:pPr>
              <w:rPr>
                <w:sz w:val="20"/>
                <w:szCs w:val="20"/>
              </w:rPr>
            </w:pPr>
            <w:r>
              <w:rPr>
                <w:sz w:val="20"/>
                <w:szCs w:val="20"/>
              </w:rPr>
              <w:t>$2 if you got a new toothbrush this year</w:t>
            </w:r>
          </w:p>
        </w:tc>
        <w:tc>
          <w:tcPr>
            <w:tcW w:w="1440" w:type="dxa"/>
          </w:tcPr>
          <w:p w14:paraId="072053E2" w14:textId="77777777" w:rsidR="00AF45BF" w:rsidRPr="00BF3BAB" w:rsidRDefault="00AF45BF" w:rsidP="00AF45BF">
            <w:pPr>
              <w:jc w:val="right"/>
              <w:rPr>
                <w:color w:val="17A5B6"/>
                <w:sz w:val="24"/>
                <w:szCs w:val="20"/>
              </w:rPr>
            </w:pPr>
            <w:r>
              <w:rPr>
                <w:color w:val="17A5B6"/>
                <w:sz w:val="24"/>
                <w:szCs w:val="20"/>
              </w:rPr>
              <w:t>12</w:t>
            </w:r>
          </w:p>
          <w:p w14:paraId="7E3EBD38" w14:textId="77777777" w:rsidR="00AF45BF" w:rsidRPr="00E61C5F" w:rsidRDefault="00AF45BF" w:rsidP="00AF45BF">
            <w:pPr>
              <w:rPr>
                <w:sz w:val="20"/>
                <w:szCs w:val="20"/>
              </w:rPr>
            </w:pPr>
            <w:r>
              <w:rPr>
                <w:sz w:val="20"/>
                <w:szCs w:val="20"/>
              </w:rPr>
              <w:t>$3 if you have Band-Aids in your home</w:t>
            </w:r>
          </w:p>
        </w:tc>
        <w:tc>
          <w:tcPr>
            <w:tcW w:w="1440" w:type="dxa"/>
            <w:shd w:val="clear" w:color="auto" w:fill="FFFFFF" w:themeFill="background1"/>
          </w:tcPr>
          <w:p w14:paraId="47EE0F6B" w14:textId="77777777" w:rsidR="00AF45BF" w:rsidRPr="00B81270" w:rsidRDefault="00AF45BF" w:rsidP="00AF45BF">
            <w:pPr>
              <w:rPr>
                <w:sz w:val="20"/>
                <w:szCs w:val="20"/>
              </w:rPr>
            </w:pPr>
            <w:r w:rsidRPr="00B81270">
              <w:rPr>
                <w:sz w:val="20"/>
                <w:szCs w:val="20"/>
              </w:rPr>
              <w:t xml:space="preserve">Watch Jennifer’s story: </w:t>
            </w:r>
          </w:p>
          <w:p w14:paraId="12D2624D" w14:textId="77777777" w:rsidR="00AF45BF" w:rsidRPr="00B81270" w:rsidRDefault="0092643F" w:rsidP="00AF45BF">
            <w:pPr>
              <w:rPr>
                <w:sz w:val="20"/>
                <w:szCs w:val="20"/>
              </w:rPr>
            </w:pPr>
            <w:hyperlink r:id="rId11" w:history="1">
              <w:r w:rsidR="00AF45BF" w:rsidRPr="00B81270">
                <w:rPr>
                  <w:rStyle w:val="Hyperlink"/>
                  <w:sz w:val="20"/>
                  <w:szCs w:val="20"/>
                </w:rPr>
                <w:t>https://www.youtube.com/watch?v=K10ZFJgJyj8</w:t>
              </w:r>
            </w:hyperlink>
            <w:r w:rsidR="00AF45BF" w:rsidRPr="00B81270">
              <w:rPr>
                <w:sz w:val="20"/>
                <w:szCs w:val="20"/>
              </w:rPr>
              <w:t xml:space="preserve"> </w:t>
            </w:r>
          </w:p>
        </w:tc>
        <w:tc>
          <w:tcPr>
            <w:tcW w:w="1440" w:type="dxa"/>
          </w:tcPr>
          <w:p w14:paraId="2C11E310" w14:textId="77777777" w:rsidR="00AF45BF" w:rsidRPr="00BF3BAB" w:rsidRDefault="00AF45BF" w:rsidP="00AF45BF">
            <w:pPr>
              <w:jc w:val="right"/>
              <w:rPr>
                <w:color w:val="17A5B6"/>
                <w:sz w:val="24"/>
                <w:szCs w:val="20"/>
              </w:rPr>
            </w:pPr>
            <w:r>
              <w:rPr>
                <w:color w:val="17A5B6"/>
                <w:sz w:val="24"/>
                <w:szCs w:val="20"/>
              </w:rPr>
              <w:t>14</w:t>
            </w:r>
          </w:p>
          <w:p w14:paraId="4540B467" w14:textId="77777777" w:rsidR="00AF45BF" w:rsidRPr="00E61C5F" w:rsidRDefault="00AF45BF" w:rsidP="00AF45BF">
            <w:pPr>
              <w:rPr>
                <w:sz w:val="20"/>
                <w:szCs w:val="20"/>
              </w:rPr>
            </w:pPr>
            <w:r>
              <w:rPr>
                <w:sz w:val="20"/>
                <w:szCs w:val="20"/>
              </w:rPr>
              <w:t>$1 for each doctor in your address book or contact list</w:t>
            </w:r>
          </w:p>
        </w:tc>
      </w:tr>
      <w:tr w:rsidR="00AF45BF" w14:paraId="33989327" w14:textId="77777777" w:rsidTr="00AF45BF">
        <w:trPr>
          <w:trHeight w:val="1307"/>
        </w:trPr>
        <w:tc>
          <w:tcPr>
            <w:tcW w:w="576" w:type="dxa"/>
            <w:tcBorders>
              <w:top w:val="nil"/>
              <w:left w:val="nil"/>
              <w:bottom w:val="nil"/>
              <w:right w:val="single" w:sz="18" w:space="0" w:color="8A8F1A"/>
            </w:tcBorders>
            <w:shd w:val="clear" w:color="auto" w:fill="auto"/>
          </w:tcPr>
          <w:p w14:paraId="19D5D847" w14:textId="77777777" w:rsidR="00AF45BF" w:rsidRPr="00BF3BAB" w:rsidRDefault="00AF45BF" w:rsidP="00AF45BF">
            <w:pPr>
              <w:jc w:val="right"/>
              <w:rPr>
                <w:color w:val="17A5B6"/>
                <w:sz w:val="24"/>
                <w:szCs w:val="20"/>
              </w:rPr>
            </w:pPr>
          </w:p>
        </w:tc>
        <w:tc>
          <w:tcPr>
            <w:tcW w:w="1440" w:type="dxa"/>
            <w:tcBorders>
              <w:left w:val="single" w:sz="18" w:space="0" w:color="8A8F1A"/>
            </w:tcBorders>
          </w:tcPr>
          <w:p w14:paraId="3BD6DEC8" w14:textId="77777777" w:rsidR="00AF45BF" w:rsidRPr="00BF3BAB" w:rsidRDefault="00AF45BF" w:rsidP="00AF45BF">
            <w:pPr>
              <w:jc w:val="right"/>
              <w:rPr>
                <w:color w:val="17A5B6"/>
                <w:sz w:val="24"/>
                <w:szCs w:val="20"/>
              </w:rPr>
            </w:pPr>
            <w:r>
              <w:rPr>
                <w:color w:val="17A5B6"/>
                <w:sz w:val="24"/>
                <w:szCs w:val="20"/>
              </w:rPr>
              <w:t>15</w:t>
            </w:r>
          </w:p>
          <w:p w14:paraId="3D2D60F8" w14:textId="77777777" w:rsidR="00AF45BF" w:rsidRPr="00E61C5F" w:rsidRDefault="00AF45BF" w:rsidP="00AF45BF">
            <w:pPr>
              <w:rPr>
                <w:sz w:val="20"/>
                <w:szCs w:val="20"/>
              </w:rPr>
            </w:pPr>
            <w:r>
              <w:rPr>
                <w:sz w:val="20"/>
                <w:szCs w:val="20"/>
              </w:rPr>
              <w:t xml:space="preserve">Pray for women who are pregnant all over the world </w:t>
            </w:r>
          </w:p>
        </w:tc>
        <w:tc>
          <w:tcPr>
            <w:tcW w:w="1440" w:type="dxa"/>
          </w:tcPr>
          <w:p w14:paraId="10EDDA6C" w14:textId="77777777" w:rsidR="00AF45BF" w:rsidRPr="00BF3BAB" w:rsidRDefault="00AF45BF" w:rsidP="00AF45BF">
            <w:pPr>
              <w:jc w:val="right"/>
              <w:rPr>
                <w:color w:val="17A5B6"/>
                <w:sz w:val="24"/>
                <w:szCs w:val="20"/>
              </w:rPr>
            </w:pPr>
            <w:r>
              <w:rPr>
                <w:color w:val="17A5B6"/>
                <w:sz w:val="24"/>
                <w:szCs w:val="20"/>
              </w:rPr>
              <w:t>16</w:t>
            </w:r>
          </w:p>
          <w:p w14:paraId="0FE109EC" w14:textId="77777777" w:rsidR="00AF45BF" w:rsidRPr="00E61C5F" w:rsidRDefault="00AF45BF" w:rsidP="00AF45BF">
            <w:pPr>
              <w:rPr>
                <w:sz w:val="20"/>
                <w:szCs w:val="20"/>
              </w:rPr>
            </w:pPr>
            <w:r>
              <w:rPr>
                <w:sz w:val="20"/>
                <w:szCs w:val="20"/>
              </w:rPr>
              <w:t>$.25 for each pair of shoes in your home</w:t>
            </w:r>
          </w:p>
        </w:tc>
        <w:tc>
          <w:tcPr>
            <w:tcW w:w="1440" w:type="dxa"/>
          </w:tcPr>
          <w:p w14:paraId="47466E69" w14:textId="77777777" w:rsidR="00AF45BF" w:rsidRPr="00BF3BAB" w:rsidRDefault="00AF45BF" w:rsidP="00AF45BF">
            <w:pPr>
              <w:jc w:val="right"/>
              <w:rPr>
                <w:color w:val="17A5B6"/>
                <w:sz w:val="24"/>
                <w:szCs w:val="20"/>
              </w:rPr>
            </w:pPr>
            <w:r>
              <w:rPr>
                <w:color w:val="17A5B6"/>
                <w:sz w:val="24"/>
                <w:szCs w:val="20"/>
              </w:rPr>
              <w:t>17</w:t>
            </w:r>
          </w:p>
          <w:p w14:paraId="74069D84" w14:textId="77777777" w:rsidR="00AF45BF" w:rsidRPr="00E61C5F" w:rsidRDefault="00AF45BF" w:rsidP="00AF45BF">
            <w:pPr>
              <w:rPr>
                <w:sz w:val="20"/>
                <w:szCs w:val="20"/>
              </w:rPr>
            </w:pPr>
            <w:r>
              <w:rPr>
                <w:sz w:val="20"/>
                <w:szCs w:val="20"/>
              </w:rPr>
              <w:t>Tell a stranger about Imagine No Malaria today!</w:t>
            </w:r>
          </w:p>
        </w:tc>
        <w:tc>
          <w:tcPr>
            <w:tcW w:w="1440" w:type="dxa"/>
          </w:tcPr>
          <w:p w14:paraId="3CD5B5F5" w14:textId="77777777" w:rsidR="00AF45BF" w:rsidRPr="00BF3BAB" w:rsidRDefault="00AF45BF" w:rsidP="00AF45BF">
            <w:pPr>
              <w:jc w:val="right"/>
              <w:rPr>
                <w:color w:val="17A5B6"/>
                <w:sz w:val="24"/>
                <w:szCs w:val="20"/>
              </w:rPr>
            </w:pPr>
            <w:r>
              <w:rPr>
                <w:color w:val="17A5B6"/>
                <w:sz w:val="24"/>
                <w:szCs w:val="20"/>
              </w:rPr>
              <w:t>18</w:t>
            </w:r>
          </w:p>
          <w:p w14:paraId="6DB24C25" w14:textId="77777777" w:rsidR="00AF45BF" w:rsidRPr="00E61C5F" w:rsidRDefault="00AF45BF" w:rsidP="00AF45BF">
            <w:pPr>
              <w:rPr>
                <w:sz w:val="20"/>
                <w:szCs w:val="20"/>
              </w:rPr>
            </w:pPr>
            <w:r>
              <w:rPr>
                <w:sz w:val="20"/>
                <w:szCs w:val="20"/>
              </w:rPr>
              <w:t>$1 if you have ice in your freezer</w:t>
            </w:r>
          </w:p>
        </w:tc>
        <w:tc>
          <w:tcPr>
            <w:tcW w:w="1440" w:type="dxa"/>
          </w:tcPr>
          <w:p w14:paraId="6C2026F8" w14:textId="77777777" w:rsidR="00AF45BF" w:rsidRPr="00BF3BAB" w:rsidRDefault="00AF45BF" w:rsidP="00AF45BF">
            <w:pPr>
              <w:jc w:val="right"/>
              <w:rPr>
                <w:color w:val="17A5B6"/>
                <w:sz w:val="24"/>
                <w:szCs w:val="20"/>
              </w:rPr>
            </w:pPr>
            <w:r>
              <w:rPr>
                <w:color w:val="17A5B6"/>
                <w:sz w:val="24"/>
                <w:szCs w:val="20"/>
              </w:rPr>
              <w:t>19</w:t>
            </w:r>
          </w:p>
          <w:p w14:paraId="2883D7EE" w14:textId="77777777" w:rsidR="00AF45BF" w:rsidRPr="00E61C5F" w:rsidRDefault="00AF45BF" w:rsidP="00AF45BF">
            <w:pPr>
              <w:rPr>
                <w:sz w:val="20"/>
                <w:szCs w:val="20"/>
              </w:rPr>
            </w:pPr>
            <w:r>
              <w:rPr>
                <w:sz w:val="20"/>
                <w:szCs w:val="20"/>
              </w:rPr>
              <w:t>$.05 for every drinking glass in your home</w:t>
            </w:r>
          </w:p>
        </w:tc>
        <w:tc>
          <w:tcPr>
            <w:tcW w:w="1440" w:type="dxa"/>
            <w:shd w:val="clear" w:color="auto" w:fill="FFFFFF" w:themeFill="background1"/>
          </w:tcPr>
          <w:p w14:paraId="64FF8539" w14:textId="77777777" w:rsidR="00AF45BF" w:rsidRPr="00B81270" w:rsidRDefault="00AF45BF" w:rsidP="00AF45BF">
            <w:pPr>
              <w:rPr>
                <w:sz w:val="20"/>
                <w:szCs w:val="20"/>
              </w:rPr>
            </w:pPr>
            <w:r w:rsidRPr="00B81270">
              <w:rPr>
                <w:sz w:val="20"/>
                <w:szCs w:val="20"/>
              </w:rPr>
              <w:t xml:space="preserve">Read Muriel’s story – your actions matter! </w:t>
            </w:r>
          </w:p>
          <w:p w14:paraId="39A6CBA7" w14:textId="77777777" w:rsidR="00AF45BF" w:rsidRPr="00B81270" w:rsidRDefault="0092643F" w:rsidP="00AF45BF">
            <w:pPr>
              <w:rPr>
                <w:sz w:val="20"/>
                <w:szCs w:val="20"/>
              </w:rPr>
            </w:pPr>
            <w:hyperlink r:id="rId12" w:history="1">
              <w:r w:rsidR="00AF45BF" w:rsidRPr="00B81270">
                <w:rPr>
                  <w:rStyle w:val="Hyperlink"/>
                  <w:sz w:val="20"/>
                  <w:szCs w:val="20"/>
                </w:rPr>
                <w:t>www.inmiowa.org/muriel</w:t>
              </w:r>
            </w:hyperlink>
          </w:p>
        </w:tc>
        <w:tc>
          <w:tcPr>
            <w:tcW w:w="1440" w:type="dxa"/>
          </w:tcPr>
          <w:p w14:paraId="4EDF8761" w14:textId="77777777" w:rsidR="00AF45BF" w:rsidRPr="00BF3BAB" w:rsidRDefault="00AF45BF" w:rsidP="00AF45BF">
            <w:pPr>
              <w:jc w:val="right"/>
              <w:rPr>
                <w:color w:val="17A5B6"/>
                <w:sz w:val="24"/>
                <w:szCs w:val="20"/>
              </w:rPr>
            </w:pPr>
            <w:r>
              <w:rPr>
                <w:color w:val="17A5B6"/>
                <w:sz w:val="24"/>
                <w:szCs w:val="20"/>
              </w:rPr>
              <w:t>21</w:t>
            </w:r>
          </w:p>
          <w:p w14:paraId="7059798A" w14:textId="77777777" w:rsidR="00AF45BF" w:rsidRPr="00E61C5F" w:rsidRDefault="00AF45BF" w:rsidP="00AF45BF">
            <w:pPr>
              <w:rPr>
                <w:sz w:val="20"/>
                <w:szCs w:val="20"/>
              </w:rPr>
            </w:pPr>
            <w:r>
              <w:rPr>
                <w:sz w:val="20"/>
                <w:szCs w:val="20"/>
              </w:rPr>
              <w:t>$.10 for each electric outlet in your home</w:t>
            </w:r>
          </w:p>
        </w:tc>
      </w:tr>
      <w:tr w:rsidR="00AF45BF" w14:paraId="5D15559B" w14:textId="77777777" w:rsidTr="00AF45BF">
        <w:trPr>
          <w:trHeight w:val="1802"/>
        </w:trPr>
        <w:tc>
          <w:tcPr>
            <w:tcW w:w="576" w:type="dxa"/>
            <w:tcBorders>
              <w:top w:val="nil"/>
              <w:left w:val="nil"/>
              <w:bottom w:val="nil"/>
              <w:right w:val="single" w:sz="18" w:space="0" w:color="8A8F1A"/>
            </w:tcBorders>
            <w:shd w:val="clear" w:color="auto" w:fill="auto"/>
          </w:tcPr>
          <w:p w14:paraId="7F5207EB" w14:textId="77777777" w:rsidR="00AF45BF" w:rsidRPr="00BF3BAB" w:rsidRDefault="00AF45BF" w:rsidP="00AF45BF">
            <w:pPr>
              <w:jc w:val="right"/>
              <w:rPr>
                <w:color w:val="17A5B6"/>
                <w:sz w:val="24"/>
                <w:szCs w:val="20"/>
              </w:rPr>
            </w:pPr>
          </w:p>
        </w:tc>
        <w:tc>
          <w:tcPr>
            <w:tcW w:w="1440" w:type="dxa"/>
            <w:tcBorders>
              <w:left w:val="single" w:sz="18" w:space="0" w:color="8A8F1A"/>
            </w:tcBorders>
          </w:tcPr>
          <w:p w14:paraId="0906D0E3" w14:textId="77777777" w:rsidR="00AF45BF" w:rsidRPr="00BF3BAB" w:rsidRDefault="00AF45BF" w:rsidP="00AF45BF">
            <w:pPr>
              <w:jc w:val="right"/>
              <w:rPr>
                <w:color w:val="17A5B6"/>
                <w:sz w:val="24"/>
                <w:szCs w:val="20"/>
              </w:rPr>
            </w:pPr>
            <w:r>
              <w:rPr>
                <w:color w:val="17A5B6"/>
                <w:sz w:val="24"/>
                <w:szCs w:val="20"/>
              </w:rPr>
              <w:t>22</w:t>
            </w:r>
          </w:p>
          <w:p w14:paraId="65885A85" w14:textId="77777777" w:rsidR="00AF45BF" w:rsidRPr="00E61C5F" w:rsidRDefault="00AF45BF" w:rsidP="00AF45BF">
            <w:pPr>
              <w:rPr>
                <w:sz w:val="20"/>
                <w:szCs w:val="20"/>
              </w:rPr>
            </w:pPr>
            <w:r>
              <w:rPr>
                <w:sz w:val="20"/>
                <w:szCs w:val="20"/>
              </w:rPr>
              <w:t>Pray for researchers working on malaria vaccines</w:t>
            </w:r>
          </w:p>
        </w:tc>
        <w:tc>
          <w:tcPr>
            <w:tcW w:w="1440" w:type="dxa"/>
          </w:tcPr>
          <w:p w14:paraId="3B059A27" w14:textId="77777777" w:rsidR="00AF45BF" w:rsidRPr="00BF3BAB" w:rsidRDefault="00AF45BF" w:rsidP="00AF45BF">
            <w:pPr>
              <w:jc w:val="right"/>
              <w:rPr>
                <w:color w:val="17A5B6"/>
                <w:sz w:val="24"/>
                <w:szCs w:val="20"/>
              </w:rPr>
            </w:pPr>
            <w:r>
              <w:rPr>
                <w:color w:val="17A5B6"/>
                <w:sz w:val="24"/>
                <w:szCs w:val="20"/>
              </w:rPr>
              <w:t>23</w:t>
            </w:r>
          </w:p>
          <w:p w14:paraId="60F78AFB" w14:textId="77777777" w:rsidR="00AF45BF" w:rsidRPr="00E61C5F" w:rsidRDefault="00AF45BF" w:rsidP="00AF45BF">
            <w:pPr>
              <w:rPr>
                <w:sz w:val="20"/>
                <w:szCs w:val="20"/>
              </w:rPr>
            </w:pPr>
            <w:r>
              <w:rPr>
                <w:sz w:val="20"/>
                <w:szCs w:val="20"/>
              </w:rPr>
              <w:t xml:space="preserve"> $5 for each person who has been vaccinated in your family</w:t>
            </w:r>
          </w:p>
        </w:tc>
        <w:tc>
          <w:tcPr>
            <w:tcW w:w="1440" w:type="dxa"/>
          </w:tcPr>
          <w:p w14:paraId="139B9D99" w14:textId="77777777" w:rsidR="00AF45BF" w:rsidRPr="00BF3BAB" w:rsidRDefault="00AF45BF" w:rsidP="00AF45BF">
            <w:pPr>
              <w:jc w:val="right"/>
              <w:rPr>
                <w:color w:val="17A5B6"/>
                <w:sz w:val="24"/>
                <w:szCs w:val="20"/>
              </w:rPr>
            </w:pPr>
            <w:r>
              <w:rPr>
                <w:color w:val="17A5B6"/>
                <w:sz w:val="24"/>
                <w:szCs w:val="20"/>
              </w:rPr>
              <w:t>24</w:t>
            </w:r>
          </w:p>
          <w:p w14:paraId="53F9A4F6" w14:textId="77777777" w:rsidR="00AF45BF" w:rsidRPr="00E61C5F" w:rsidRDefault="00AF45BF" w:rsidP="00AF45BF">
            <w:pPr>
              <w:rPr>
                <w:sz w:val="20"/>
                <w:szCs w:val="20"/>
              </w:rPr>
            </w:pPr>
            <w:r>
              <w:rPr>
                <w:sz w:val="20"/>
                <w:szCs w:val="20"/>
              </w:rPr>
              <w:t>$10 for each car in your family</w:t>
            </w:r>
          </w:p>
        </w:tc>
        <w:tc>
          <w:tcPr>
            <w:tcW w:w="1440" w:type="dxa"/>
          </w:tcPr>
          <w:p w14:paraId="2B3A5BEB" w14:textId="77777777" w:rsidR="00AF45BF" w:rsidRPr="00BF3BAB" w:rsidRDefault="00AF45BF" w:rsidP="00AF45BF">
            <w:pPr>
              <w:jc w:val="right"/>
              <w:rPr>
                <w:color w:val="17A5B6"/>
                <w:sz w:val="24"/>
                <w:szCs w:val="20"/>
              </w:rPr>
            </w:pPr>
            <w:r>
              <w:rPr>
                <w:color w:val="17A5B6"/>
                <w:sz w:val="24"/>
                <w:szCs w:val="20"/>
              </w:rPr>
              <w:t>25</w:t>
            </w:r>
          </w:p>
          <w:p w14:paraId="78E50515" w14:textId="77777777" w:rsidR="00AF45BF" w:rsidRPr="00E61C5F" w:rsidRDefault="00AF45BF" w:rsidP="00AF45BF">
            <w:pPr>
              <w:rPr>
                <w:sz w:val="20"/>
                <w:szCs w:val="20"/>
              </w:rPr>
            </w:pPr>
            <w:r>
              <w:rPr>
                <w:sz w:val="20"/>
                <w:szCs w:val="20"/>
              </w:rPr>
              <w:t>$.50 for each step in your home</w:t>
            </w:r>
          </w:p>
        </w:tc>
        <w:tc>
          <w:tcPr>
            <w:tcW w:w="1440" w:type="dxa"/>
          </w:tcPr>
          <w:p w14:paraId="0500F81C" w14:textId="77777777" w:rsidR="00AF45BF" w:rsidRPr="00BF3BAB" w:rsidRDefault="00AF45BF" w:rsidP="00AF45BF">
            <w:pPr>
              <w:jc w:val="right"/>
              <w:rPr>
                <w:color w:val="17A5B6"/>
                <w:sz w:val="24"/>
                <w:szCs w:val="20"/>
              </w:rPr>
            </w:pPr>
            <w:r>
              <w:rPr>
                <w:color w:val="17A5B6"/>
                <w:sz w:val="24"/>
                <w:szCs w:val="20"/>
              </w:rPr>
              <w:t>26</w:t>
            </w:r>
          </w:p>
          <w:p w14:paraId="113AF8DB" w14:textId="77777777" w:rsidR="00AF45BF" w:rsidRPr="00E61C5F" w:rsidRDefault="00AF45BF" w:rsidP="00AF45BF">
            <w:pPr>
              <w:rPr>
                <w:sz w:val="20"/>
                <w:szCs w:val="20"/>
              </w:rPr>
            </w:pPr>
            <w:r>
              <w:rPr>
                <w:sz w:val="20"/>
                <w:szCs w:val="20"/>
              </w:rPr>
              <w:t>$1 for each television in your home</w:t>
            </w:r>
          </w:p>
        </w:tc>
        <w:tc>
          <w:tcPr>
            <w:tcW w:w="1440" w:type="dxa"/>
            <w:shd w:val="clear" w:color="auto" w:fill="FFFFFF" w:themeFill="background1"/>
          </w:tcPr>
          <w:p w14:paraId="1E69A341" w14:textId="77777777" w:rsidR="00AF45BF" w:rsidRPr="00B81270" w:rsidRDefault="00AF45BF" w:rsidP="00AF45BF">
            <w:pPr>
              <w:rPr>
                <w:sz w:val="20"/>
                <w:szCs w:val="20"/>
              </w:rPr>
            </w:pPr>
            <w:r w:rsidRPr="00B81270">
              <w:rPr>
                <w:sz w:val="20"/>
                <w:szCs w:val="20"/>
              </w:rPr>
              <w:t xml:space="preserve">Read success stories from around the world: </w:t>
            </w:r>
            <w:hyperlink r:id="rId13" w:history="1">
              <w:r w:rsidRPr="00B81270">
                <w:rPr>
                  <w:rStyle w:val="Hyperlink"/>
                  <w:sz w:val="20"/>
                  <w:szCs w:val="20"/>
                </w:rPr>
                <w:t>http://imaginenomalaria.org/news</w:t>
              </w:r>
            </w:hyperlink>
            <w:r w:rsidRPr="00B81270">
              <w:rPr>
                <w:sz w:val="20"/>
                <w:szCs w:val="20"/>
              </w:rPr>
              <w:t xml:space="preserve"> </w:t>
            </w:r>
          </w:p>
        </w:tc>
        <w:tc>
          <w:tcPr>
            <w:tcW w:w="1440" w:type="dxa"/>
          </w:tcPr>
          <w:p w14:paraId="55A8C935" w14:textId="77777777" w:rsidR="00AF45BF" w:rsidRPr="00BF3BAB" w:rsidRDefault="00AF45BF" w:rsidP="00AF45BF">
            <w:pPr>
              <w:jc w:val="right"/>
              <w:rPr>
                <w:color w:val="17A5B6"/>
                <w:sz w:val="24"/>
                <w:szCs w:val="20"/>
              </w:rPr>
            </w:pPr>
            <w:r>
              <w:rPr>
                <w:color w:val="17A5B6"/>
                <w:sz w:val="24"/>
                <w:szCs w:val="20"/>
              </w:rPr>
              <w:t xml:space="preserve"> 28</w:t>
            </w:r>
          </w:p>
          <w:p w14:paraId="473BD2DD" w14:textId="77777777" w:rsidR="00AF45BF" w:rsidRPr="00E61C5F" w:rsidRDefault="00AF45BF" w:rsidP="00AF45BF">
            <w:pPr>
              <w:rPr>
                <w:sz w:val="20"/>
                <w:szCs w:val="20"/>
              </w:rPr>
            </w:pPr>
            <w:r>
              <w:rPr>
                <w:sz w:val="20"/>
                <w:szCs w:val="20"/>
              </w:rPr>
              <w:t>$5 if you vacationed in the last year, $25 if you flew</w:t>
            </w:r>
          </w:p>
        </w:tc>
      </w:tr>
      <w:tr w:rsidR="00AF45BF" w14:paraId="1A8E3F33" w14:textId="77777777" w:rsidTr="00AF45BF">
        <w:trPr>
          <w:trHeight w:val="1730"/>
        </w:trPr>
        <w:tc>
          <w:tcPr>
            <w:tcW w:w="576" w:type="dxa"/>
            <w:tcBorders>
              <w:top w:val="nil"/>
              <w:left w:val="nil"/>
              <w:bottom w:val="nil"/>
              <w:right w:val="single" w:sz="18" w:space="0" w:color="8A8F1A"/>
            </w:tcBorders>
            <w:shd w:val="clear" w:color="auto" w:fill="auto"/>
          </w:tcPr>
          <w:p w14:paraId="1681F5AD" w14:textId="77777777" w:rsidR="00AF45BF" w:rsidRPr="00BF3BAB" w:rsidRDefault="00AF45BF" w:rsidP="00AF45BF">
            <w:pPr>
              <w:jc w:val="right"/>
              <w:rPr>
                <w:color w:val="17A5B6"/>
                <w:sz w:val="24"/>
                <w:szCs w:val="20"/>
              </w:rPr>
            </w:pPr>
          </w:p>
        </w:tc>
        <w:tc>
          <w:tcPr>
            <w:tcW w:w="1440" w:type="dxa"/>
            <w:tcBorders>
              <w:left w:val="single" w:sz="18" w:space="0" w:color="8A8F1A"/>
            </w:tcBorders>
          </w:tcPr>
          <w:p w14:paraId="12BAA393" w14:textId="77777777" w:rsidR="00AF45BF" w:rsidRPr="00BF3BAB" w:rsidRDefault="00AF45BF" w:rsidP="00AF45BF">
            <w:pPr>
              <w:jc w:val="right"/>
              <w:rPr>
                <w:color w:val="17A5B6"/>
                <w:sz w:val="24"/>
                <w:szCs w:val="20"/>
              </w:rPr>
            </w:pPr>
            <w:r>
              <w:rPr>
                <w:color w:val="17A5B6"/>
                <w:sz w:val="24"/>
                <w:szCs w:val="20"/>
              </w:rPr>
              <w:t>29</w:t>
            </w:r>
          </w:p>
          <w:p w14:paraId="1D21FAF2" w14:textId="77777777" w:rsidR="00AF45BF" w:rsidRPr="00E61C5F" w:rsidRDefault="00AF45BF" w:rsidP="00AF45BF">
            <w:pPr>
              <w:rPr>
                <w:sz w:val="20"/>
                <w:szCs w:val="20"/>
              </w:rPr>
            </w:pPr>
            <w:r>
              <w:rPr>
                <w:sz w:val="20"/>
                <w:szCs w:val="20"/>
              </w:rPr>
              <w:t xml:space="preserve">Pray for families mourning the loss of life to malaria. </w:t>
            </w:r>
          </w:p>
        </w:tc>
        <w:tc>
          <w:tcPr>
            <w:tcW w:w="1440" w:type="dxa"/>
          </w:tcPr>
          <w:p w14:paraId="3BA4E6C3" w14:textId="77777777" w:rsidR="00AF45BF" w:rsidRPr="00BF3BAB" w:rsidRDefault="00AF45BF" w:rsidP="00AF45BF">
            <w:pPr>
              <w:jc w:val="right"/>
              <w:rPr>
                <w:color w:val="17A5B6"/>
                <w:sz w:val="24"/>
                <w:szCs w:val="20"/>
              </w:rPr>
            </w:pPr>
            <w:r>
              <w:rPr>
                <w:color w:val="17A5B6"/>
                <w:sz w:val="24"/>
                <w:szCs w:val="20"/>
              </w:rPr>
              <w:t>30</w:t>
            </w:r>
          </w:p>
          <w:p w14:paraId="4035A04E" w14:textId="77777777" w:rsidR="00AF45BF" w:rsidRPr="00E61C5F" w:rsidRDefault="00AF45BF" w:rsidP="00AF45BF">
            <w:pPr>
              <w:rPr>
                <w:sz w:val="20"/>
                <w:szCs w:val="20"/>
              </w:rPr>
            </w:pPr>
            <w:r w:rsidRPr="00E61C5F">
              <w:rPr>
                <w:sz w:val="20"/>
                <w:szCs w:val="20"/>
              </w:rPr>
              <w:t>$.50 for each phone in your home/family</w:t>
            </w:r>
          </w:p>
        </w:tc>
        <w:tc>
          <w:tcPr>
            <w:tcW w:w="1440" w:type="dxa"/>
          </w:tcPr>
          <w:p w14:paraId="6453A587" w14:textId="77777777" w:rsidR="00AF45BF" w:rsidRPr="00BF3BAB" w:rsidRDefault="00AF45BF" w:rsidP="00AF45BF">
            <w:pPr>
              <w:jc w:val="right"/>
              <w:rPr>
                <w:color w:val="17A5B6"/>
                <w:sz w:val="24"/>
                <w:szCs w:val="20"/>
              </w:rPr>
            </w:pPr>
            <w:r>
              <w:rPr>
                <w:color w:val="17A5B6"/>
                <w:sz w:val="24"/>
                <w:szCs w:val="20"/>
              </w:rPr>
              <w:t>31</w:t>
            </w:r>
          </w:p>
          <w:p w14:paraId="78021A09" w14:textId="77777777" w:rsidR="00AF45BF" w:rsidRPr="00E61C5F" w:rsidRDefault="00AF45BF" w:rsidP="00AF45BF">
            <w:pPr>
              <w:rPr>
                <w:sz w:val="20"/>
                <w:szCs w:val="20"/>
              </w:rPr>
            </w:pPr>
            <w:r>
              <w:rPr>
                <w:sz w:val="20"/>
                <w:szCs w:val="20"/>
              </w:rPr>
              <w:t>$1 for every load of laundry done this week</w:t>
            </w:r>
          </w:p>
        </w:tc>
        <w:tc>
          <w:tcPr>
            <w:tcW w:w="1440" w:type="dxa"/>
          </w:tcPr>
          <w:p w14:paraId="03ADBDFD" w14:textId="77777777" w:rsidR="00AF45BF" w:rsidRPr="00BF3BAB" w:rsidRDefault="00AF45BF" w:rsidP="00AF45BF">
            <w:pPr>
              <w:jc w:val="right"/>
              <w:rPr>
                <w:color w:val="17A5B6"/>
                <w:sz w:val="24"/>
                <w:szCs w:val="20"/>
              </w:rPr>
            </w:pPr>
            <w:r>
              <w:rPr>
                <w:color w:val="17A5B6"/>
                <w:sz w:val="24"/>
                <w:szCs w:val="20"/>
              </w:rPr>
              <w:t>1</w:t>
            </w:r>
          </w:p>
          <w:p w14:paraId="3B5E49FC" w14:textId="77777777" w:rsidR="00AF45BF" w:rsidRPr="00E61C5F" w:rsidRDefault="00AF45BF" w:rsidP="00AF45BF">
            <w:pPr>
              <w:rPr>
                <w:sz w:val="20"/>
                <w:szCs w:val="20"/>
              </w:rPr>
            </w:pPr>
            <w:r>
              <w:rPr>
                <w:sz w:val="20"/>
                <w:szCs w:val="20"/>
              </w:rPr>
              <w:t>Tell a stranger about Imagine No Malaria today!</w:t>
            </w:r>
          </w:p>
        </w:tc>
        <w:tc>
          <w:tcPr>
            <w:tcW w:w="1440" w:type="dxa"/>
          </w:tcPr>
          <w:p w14:paraId="2B490F6E" w14:textId="77777777" w:rsidR="00AF45BF" w:rsidRPr="00BF3BAB" w:rsidRDefault="00AF45BF" w:rsidP="00AF45BF">
            <w:pPr>
              <w:jc w:val="right"/>
              <w:rPr>
                <w:color w:val="17A5B6"/>
                <w:sz w:val="24"/>
                <w:szCs w:val="20"/>
              </w:rPr>
            </w:pPr>
            <w:r>
              <w:rPr>
                <w:color w:val="17A5B6"/>
                <w:sz w:val="24"/>
                <w:szCs w:val="20"/>
              </w:rPr>
              <w:t>2</w:t>
            </w:r>
          </w:p>
          <w:p w14:paraId="2CE1C25C" w14:textId="77777777" w:rsidR="00AF45BF" w:rsidRPr="00E61C5F" w:rsidRDefault="00AF45BF" w:rsidP="00AF45BF">
            <w:pPr>
              <w:rPr>
                <w:sz w:val="20"/>
                <w:szCs w:val="20"/>
              </w:rPr>
            </w:pPr>
            <w:r w:rsidRPr="00E61C5F">
              <w:rPr>
                <w:sz w:val="20"/>
                <w:szCs w:val="20"/>
              </w:rPr>
              <w:t>$.25 for every window that has a screen</w:t>
            </w:r>
          </w:p>
        </w:tc>
        <w:tc>
          <w:tcPr>
            <w:tcW w:w="1440" w:type="dxa"/>
            <w:shd w:val="clear" w:color="auto" w:fill="FFFFFF" w:themeFill="background1"/>
          </w:tcPr>
          <w:p w14:paraId="6BE9FD44" w14:textId="77777777" w:rsidR="00AF45BF" w:rsidRPr="00B81270" w:rsidRDefault="00AF45BF" w:rsidP="00AF45BF">
            <w:pPr>
              <w:rPr>
                <w:sz w:val="20"/>
                <w:szCs w:val="20"/>
              </w:rPr>
            </w:pPr>
            <w:r w:rsidRPr="00B81270">
              <w:rPr>
                <w:sz w:val="20"/>
                <w:szCs w:val="20"/>
              </w:rPr>
              <w:t xml:space="preserve">Watch Seeing the Beauty in Sierra Leone:  </w:t>
            </w:r>
            <w:hyperlink r:id="rId14" w:history="1">
              <w:r w:rsidRPr="00B81270">
                <w:rPr>
                  <w:rStyle w:val="Hyperlink"/>
                  <w:sz w:val="20"/>
                  <w:szCs w:val="20"/>
                </w:rPr>
                <w:t>https://www.youtube.com/watch?v=FOPWk907wus</w:t>
              </w:r>
            </w:hyperlink>
            <w:r w:rsidRPr="00B81270">
              <w:rPr>
                <w:sz w:val="20"/>
                <w:szCs w:val="20"/>
              </w:rPr>
              <w:t xml:space="preserve"> </w:t>
            </w:r>
          </w:p>
        </w:tc>
        <w:tc>
          <w:tcPr>
            <w:tcW w:w="1440" w:type="dxa"/>
          </w:tcPr>
          <w:p w14:paraId="0AA5FC3D" w14:textId="77777777" w:rsidR="00AF45BF" w:rsidRPr="00BF3BAB" w:rsidRDefault="00AF45BF" w:rsidP="00AF45BF">
            <w:pPr>
              <w:jc w:val="right"/>
              <w:rPr>
                <w:color w:val="17A5B6"/>
                <w:sz w:val="24"/>
                <w:szCs w:val="20"/>
              </w:rPr>
            </w:pPr>
            <w:r>
              <w:rPr>
                <w:color w:val="17A5B6"/>
                <w:sz w:val="24"/>
                <w:szCs w:val="20"/>
              </w:rPr>
              <w:t>4</w:t>
            </w:r>
          </w:p>
          <w:p w14:paraId="1CCA5E3E" w14:textId="77777777" w:rsidR="00AF45BF" w:rsidRPr="00E61C5F" w:rsidRDefault="00AF45BF" w:rsidP="00AF45BF">
            <w:pPr>
              <w:rPr>
                <w:sz w:val="20"/>
                <w:szCs w:val="20"/>
              </w:rPr>
            </w:pPr>
            <w:r>
              <w:rPr>
                <w:sz w:val="20"/>
                <w:szCs w:val="20"/>
              </w:rPr>
              <w:t>$3 for every bottle of bug spray in your home</w:t>
            </w:r>
          </w:p>
        </w:tc>
      </w:tr>
    </w:tbl>
    <w:p w14:paraId="7791607B" w14:textId="0C313DD5" w:rsidR="00DA1307" w:rsidRPr="00B81270" w:rsidRDefault="00147345" w:rsidP="00B81270">
      <w:pPr>
        <w:tabs>
          <w:tab w:val="left" w:pos="0"/>
        </w:tabs>
        <w:ind w:right="-720"/>
        <w:rPr>
          <w:sz w:val="20"/>
          <w:szCs w:val="20"/>
        </w:rPr>
      </w:pPr>
      <w:r w:rsidRPr="003C7D8B">
        <w:rPr>
          <w:sz w:val="19"/>
          <w:szCs w:val="19"/>
        </w:rPr>
        <w:t xml:space="preserve">These proposed gift amounts </w:t>
      </w:r>
      <w:r w:rsidR="005D0F09" w:rsidRPr="003C7D8B">
        <w:rPr>
          <w:sz w:val="19"/>
          <w:szCs w:val="19"/>
        </w:rPr>
        <w:t>will</w:t>
      </w:r>
      <w:r w:rsidRPr="003C7D8B">
        <w:rPr>
          <w:sz w:val="19"/>
          <w:szCs w:val="19"/>
        </w:rPr>
        <w:t xml:space="preserve"> generate giving</w:t>
      </w:r>
      <w:r w:rsidR="005D0F09" w:rsidRPr="003C7D8B">
        <w:rPr>
          <w:sz w:val="19"/>
          <w:szCs w:val="19"/>
        </w:rPr>
        <w:t xml:space="preserve"> around</w:t>
      </w:r>
      <w:r w:rsidRPr="003C7D8B">
        <w:rPr>
          <w:sz w:val="19"/>
          <w:szCs w:val="19"/>
        </w:rPr>
        <w:t xml:space="preserve"> $100 over the course of Lent for </w:t>
      </w:r>
      <w:r w:rsidR="00DA1307" w:rsidRPr="003C7D8B">
        <w:rPr>
          <w:sz w:val="19"/>
          <w:szCs w:val="19"/>
        </w:rPr>
        <w:t xml:space="preserve">an average </w:t>
      </w:r>
      <w:r w:rsidRPr="003C7D8B">
        <w:rPr>
          <w:sz w:val="19"/>
          <w:szCs w:val="19"/>
        </w:rPr>
        <w:t xml:space="preserve">household. You can add the money in a jar as you go or note the amounts each day and make one big donation at the end of Lent! </w:t>
      </w:r>
      <w:r w:rsidR="00DA1307" w:rsidRPr="003C7D8B">
        <w:rPr>
          <w:sz w:val="19"/>
          <w:szCs w:val="19"/>
        </w:rPr>
        <w:t>The giving calendar ends on a Saturday, and Easter is the following Sunday. Make sure to bring your donations on Easter Sunday so that you can celebrate lives saved</w:t>
      </w:r>
      <w:r w:rsidR="00DA1307" w:rsidRPr="00B81270">
        <w:rPr>
          <w:sz w:val="20"/>
          <w:szCs w:val="20"/>
        </w:rPr>
        <w:t xml:space="preserve"> </w:t>
      </w:r>
      <w:r w:rsidR="00DA1307" w:rsidRPr="003C7D8B">
        <w:rPr>
          <w:sz w:val="19"/>
          <w:szCs w:val="19"/>
        </w:rPr>
        <w:t>with your congregation!</w:t>
      </w:r>
    </w:p>
    <w:p w14:paraId="591B3A51" w14:textId="36A1C913" w:rsidR="00B81270" w:rsidRPr="00865A6A" w:rsidRDefault="00B81270" w:rsidP="00DA1307">
      <w:pPr>
        <w:rPr>
          <w:sz w:val="28"/>
          <w:szCs w:val="28"/>
        </w:rPr>
      </w:pPr>
    </w:p>
    <w:sectPr w:rsidR="00B81270" w:rsidRPr="00865A6A" w:rsidSect="00AF45BF">
      <w:headerReference w:type="default" r:id="rId15"/>
      <w:footerReference w:type="default" r:id="rId16"/>
      <w:pgSz w:w="12240" w:h="20160"/>
      <w:pgMar w:top="720" w:right="126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B754B1" w14:textId="77777777" w:rsidR="0092643F" w:rsidRDefault="0092643F" w:rsidP="00147345">
      <w:pPr>
        <w:spacing w:after="0" w:line="240" w:lineRule="auto"/>
      </w:pPr>
      <w:r>
        <w:separator/>
      </w:r>
    </w:p>
  </w:endnote>
  <w:endnote w:type="continuationSeparator" w:id="0">
    <w:p w14:paraId="4B065647" w14:textId="77777777" w:rsidR="0092643F" w:rsidRDefault="0092643F" w:rsidP="001473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utura Md BT">
    <w:altName w:val="Futura Bold BT"/>
    <w:panose1 w:val="020B0802020204020204"/>
    <w:charset w:val="00"/>
    <w:family w:val="swiss"/>
    <w:pitch w:val="variable"/>
    <w:sig w:usb0="00000087" w:usb1="00000000" w:usb2="00000000" w:usb3="00000000" w:csb0="0000001B"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09EEFD" w14:textId="0A6F7979" w:rsidR="00AF45BF" w:rsidRPr="003C7D8B" w:rsidRDefault="003C7D8B" w:rsidP="00AF45BF">
    <w:pPr>
      <w:pStyle w:val="Footer"/>
      <w:jc w:val="center"/>
      <w:rPr>
        <w:rFonts w:ascii="Futura Md BT" w:hAnsi="Futura Md BT"/>
        <w:sz w:val="28"/>
        <w:szCs w:val="28"/>
      </w:rPr>
    </w:pPr>
    <w:r w:rsidRPr="003C7D8B">
      <w:rPr>
        <w:rFonts w:ascii="Futura Md BT" w:hAnsi="Futura Md BT"/>
        <w:noProof/>
        <w:sz w:val="28"/>
        <w:szCs w:val="28"/>
      </w:rPr>
      <w:t>ImagineNoMalaria.org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896DD9" w14:textId="77777777" w:rsidR="0092643F" w:rsidRDefault="0092643F" w:rsidP="00147345">
      <w:pPr>
        <w:spacing w:after="0" w:line="240" w:lineRule="auto"/>
      </w:pPr>
      <w:r>
        <w:separator/>
      </w:r>
    </w:p>
  </w:footnote>
  <w:footnote w:type="continuationSeparator" w:id="0">
    <w:p w14:paraId="64CB0EA5" w14:textId="77777777" w:rsidR="0092643F" w:rsidRDefault="0092643F" w:rsidP="001473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0FE5E4" w14:textId="6EC35790" w:rsidR="00AF45BF" w:rsidRPr="00B81270" w:rsidRDefault="00AF45BF" w:rsidP="00AF45BF">
    <w:pPr>
      <w:ind w:right="-720"/>
      <w:jc w:val="center"/>
      <w:rPr>
        <w:rFonts w:ascii="Futura Md BT" w:hAnsi="Futura Md BT"/>
        <w:b/>
        <w:sz w:val="48"/>
        <w:szCs w:val="48"/>
      </w:rPr>
    </w:pPr>
    <w:r w:rsidRPr="00B81270">
      <w:rPr>
        <w:rFonts w:ascii="Futura Md BT" w:hAnsi="Futura Md BT"/>
        <w:b/>
        <w:color w:val="17A5B6"/>
        <w:sz w:val="48"/>
        <w:szCs w:val="48"/>
      </w:rPr>
      <w:t xml:space="preserve">Giving </w:t>
    </w:r>
    <w:r w:rsidR="007B0C1C">
      <w:rPr>
        <w:rFonts w:ascii="Futura Md BT" w:hAnsi="Futura Md BT"/>
        <w:b/>
        <w:color w:val="17A5B6"/>
        <w:sz w:val="48"/>
        <w:szCs w:val="48"/>
      </w:rPr>
      <w:t>f</w:t>
    </w:r>
    <w:r w:rsidRPr="00B81270">
      <w:rPr>
        <w:rFonts w:ascii="Futura Md BT" w:hAnsi="Futura Md BT"/>
        <w:b/>
        <w:color w:val="17A5B6"/>
        <w:sz w:val="48"/>
        <w:szCs w:val="48"/>
      </w:rPr>
      <w:t>rom Abundance Calendar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E00"/>
    <w:rsid w:val="00080E00"/>
    <w:rsid w:val="00147345"/>
    <w:rsid w:val="0018521E"/>
    <w:rsid w:val="002B6577"/>
    <w:rsid w:val="0031253E"/>
    <w:rsid w:val="003C7D8B"/>
    <w:rsid w:val="00452E5E"/>
    <w:rsid w:val="005D0F09"/>
    <w:rsid w:val="00642F84"/>
    <w:rsid w:val="00730107"/>
    <w:rsid w:val="007B0C1C"/>
    <w:rsid w:val="00865A6A"/>
    <w:rsid w:val="0092643F"/>
    <w:rsid w:val="00A42E95"/>
    <w:rsid w:val="00AD3073"/>
    <w:rsid w:val="00AF45BF"/>
    <w:rsid w:val="00B81270"/>
    <w:rsid w:val="00B87AE2"/>
    <w:rsid w:val="00BF3BAB"/>
    <w:rsid w:val="00C05BA5"/>
    <w:rsid w:val="00C67CBA"/>
    <w:rsid w:val="00CC6CC9"/>
    <w:rsid w:val="00CE141B"/>
    <w:rsid w:val="00D1481E"/>
    <w:rsid w:val="00DA1307"/>
    <w:rsid w:val="00E61C5F"/>
    <w:rsid w:val="00EC4687"/>
    <w:rsid w:val="00F63F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5967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B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0E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0E00"/>
    <w:rPr>
      <w:rFonts w:ascii="Tahoma" w:hAnsi="Tahoma" w:cs="Tahoma"/>
      <w:sz w:val="16"/>
      <w:szCs w:val="16"/>
    </w:rPr>
  </w:style>
  <w:style w:type="table" w:styleId="TableGrid">
    <w:name w:val="Table Grid"/>
    <w:basedOn w:val="TableNormal"/>
    <w:uiPriority w:val="59"/>
    <w:rsid w:val="00C67C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8521E"/>
    <w:rPr>
      <w:color w:val="0000FF" w:themeColor="hyperlink"/>
      <w:u w:val="single"/>
    </w:rPr>
  </w:style>
  <w:style w:type="character" w:styleId="FollowedHyperlink">
    <w:name w:val="FollowedHyperlink"/>
    <w:basedOn w:val="DefaultParagraphFont"/>
    <w:uiPriority w:val="99"/>
    <w:semiHidden/>
    <w:unhideWhenUsed/>
    <w:rsid w:val="00CC6CC9"/>
    <w:rPr>
      <w:color w:val="800080" w:themeColor="followedHyperlink"/>
      <w:u w:val="single"/>
    </w:rPr>
  </w:style>
  <w:style w:type="paragraph" w:styleId="Header">
    <w:name w:val="header"/>
    <w:basedOn w:val="Normal"/>
    <w:link w:val="HeaderChar"/>
    <w:uiPriority w:val="99"/>
    <w:unhideWhenUsed/>
    <w:rsid w:val="00147345"/>
    <w:pPr>
      <w:tabs>
        <w:tab w:val="center" w:pos="4320"/>
        <w:tab w:val="right" w:pos="8640"/>
      </w:tabs>
      <w:spacing w:after="0" w:line="240" w:lineRule="auto"/>
    </w:pPr>
  </w:style>
  <w:style w:type="character" w:customStyle="1" w:styleId="HeaderChar">
    <w:name w:val="Header Char"/>
    <w:basedOn w:val="DefaultParagraphFont"/>
    <w:link w:val="Header"/>
    <w:uiPriority w:val="99"/>
    <w:rsid w:val="00147345"/>
  </w:style>
  <w:style w:type="paragraph" w:styleId="Footer">
    <w:name w:val="footer"/>
    <w:basedOn w:val="Normal"/>
    <w:link w:val="FooterChar"/>
    <w:uiPriority w:val="99"/>
    <w:unhideWhenUsed/>
    <w:rsid w:val="00147345"/>
    <w:pPr>
      <w:tabs>
        <w:tab w:val="center" w:pos="4320"/>
        <w:tab w:val="right" w:pos="8640"/>
      </w:tabs>
      <w:spacing w:after="0" w:line="240" w:lineRule="auto"/>
    </w:pPr>
  </w:style>
  <w:style w:type="character" w:customStyle="1" w:styleId="FooterChar">
    <w:name w:val="Footer Char"/>
    <w:basedOn w:val="DefaultParagraphFont"/>
    <w:link w:val="Footer"/>
    <w:uiPriority w:val="99"/>
    <w:rsid w:val="001473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B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0E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0E00"/>
    <w:rPr>
      <w:rFonts w:ascii="Tahoma" w:hAnsi="Tahoma" w:cs="Tahoma"/>
      <w:sz w:val="16"/>
      <w:szCs w:val="16"/>
    </w:rPr>
  </w:style>
  <w:style w:type="table" w:styleId="TableGrid">
    <w:name w:val="Table Grid"/>
    <w:basedOn w:val="TableNormal"/>
    <w:uiPriority w:val="59"/>
    <w:rsid w:val="00C67C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8521E"/>
    <w:rPr>
      <w:color w:val="0000FF" w:themeColor="hyperlink"/>
      <w:u w:val="single"/>
    </w:rPr>
  </w:style>
  <w:style w:type="character" w:styleId="FollowedHyperlink">
    <w:name w:val="FollowedHyperlink"/>
    <w:basedOn w:val="DefaultParagraphFont"/>
    <w:uiPriority w:val="99"/>
    <w:semiHidden/>
    <w:unhideWhenUsed/>
    <w:rsid w:val="00CC6CC9"/>
    <w:rPr>
      <w:color w:val="800080" w:themeColor="followedHyperlink"/>
      <w:u w:val="single"/>
    </w:rPr>
  </w:style>
  <w:style w:type="paragraph" w:styleId="Header">
    <w:name w:val="header"/>
    <w:basedOn w:val="Normal"/>
    <w:link w:val="HeaderChar"/>
    <w:uiPriority w:val="99"/>
    <w:unhideWhenUsed/>
    <w:rsid w:val="00147345"/>
    <w:pPr>
      <w:tabs>
        <w:tab w:val="center" w:pos="4320"/>
        <w:tab w:val="right" w:pos="8640"/>
      </w:tabs>
      <w:spacing w:after="0" w:line="240" w:lineRule="auto"/>
    </w:pPr>
  </w:style>
  <w:style w:type="character" w:customStyle="1" w:styleId="HeaderChar">
    <w:name w:val="Header Char"/>
    <w:basedOn w:val="DefaultParagraphFont"/>
    <w:link w:val="Header"/>
    <w:uiPriority w:val="99"/>
    <w:rsid w:val="00147345"/>
  </w:style>
  <w:style w:type="paragraph" w:styleId="Footer">
    <w:name w:val="footer"/>
    <w:basedOn w:val="Normal"/>
    <w:link w:val="FooterChar"/>
    <w:uiPriority w:val="99"/>
    <w:unhideWhenUsed/>
    <w:rsid w:val="00147345"/>
    <w:pPr>
      <w:tabs>
        <w:tab w:val="center" w:pos="4320"/>
        <w:tab w:val="right" w:pos="8640"/>
      </w:tabs>
      <w:spacing w:after="0" w:line="240" w:lineRule="auto"/>
    </w:pPr>
  </w:style>
  <w:style w:type="character" w:customStyle="1" w:styleId="FooterChar">
    <w:name w:val="Footer Char"/>
    <w:basedOn w:val="DefaultParagraphFont"/>
    <w:link w:val="Footer"/>
    <w:uiPriority w:val="99"/>
    <w:rsid w:val="001473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maginenomalaria.org" TargetMode="External"/><Relationship Id="rId13" Type="http://schemas.openxmlformats.org/officeDocument/2006/relationships/hyperlink" Target="http://imaginenomalaria.org/new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maginenomalaria.org" TargetMode="External"/><Relationship Id="rId12" Type="http://schemas.openxmlformats.org/officeDocument/2006/relationships/hyperlink" Target="http://www.inmiowa.org/muriel"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www.youtube.com/watch?v=K10ZFJgJyj8"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inmiowa.org/sierraleone" TargetMode="External"/><Relationship Id="rId4" Type="http://schemas.openxmlformats.org/officeDocument/2006/relationships/webSettings" Target="webSettings.xml"/><Relationship Id="rId9" Type="http://schemas.openxmlformats.org/officeDocument/2006/relationships/hyperlink" Target="http://annualletter.gatesfoundation.org" TargetMode="External"/><Relationship Id="rId14" Type="http://schemas.openxmlformats.org/officeDocument/2006/relationships/hyperlink" Target="https://www.youtube.com/watch?v=FOPWk907w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598</Words>
  <Characters>3414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 Dawson</dc:creator>
  <cp:lastModifiedBy>LeRae Collins</cp:lastModifiedBy>
  <cp:revision>2</cp:revision>
  <cp:lastPrinted>2014-02-06T19:38:00Z</cp:lastPrinted>
  <dcterms:created xsi:type="dcterms:W3CDTF">2015-01-05T16:46:00Z</dcterms:created>
  <dcterms:modified xsi:type="dcterms:W3CDTF">2015-01-05T16:46:00Z</dcterms:modified>
</cp:coreProperties>
</file>